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42C7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42C7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42C7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42C7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42C7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42C7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278C8B7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278C8B7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62088ABF" w:rsidR="00377580" w:rsidRPr="00080A71" w:rsidRDefault="21CEF9B1" w:rsidP="278C8B7B">
                <w:pPr>
                  <w:tabs>
                    <w:tab w:val="left" w:pos="426"/>
                  </w:tabs>
                  <w:rPr>
                    <w:lang w:val="en-IE" w:eastAsia="en-GB"/>
                  </w:rPr>
                </w:pPr>
                <w:r w:rsidRPr="278C8B7B">
                  <w:rPr>
                    <w:lang w:val="fr-BE" w:eastAsia="en-GB"/>
                  </w:rPr>
                  <w:t xml:space="preserve">postes </w:t>
                </w:r>
                <w:r w:rsidR="00974E5E" w:rsidRPr="278C8B7B">
                  <w:rPr>
                    <w:lang w:val="fr-BE" w:eastAsia="en-GB"/>
                  </w:rPr>
                  <w:t xml:space="preserve">DSA </w:t>
                </w:r>
              </w:p>
            </w:tc>
          </w:sdtContent>
        </w:sdt>
      </w:tr>
      <w:tr w:rsidR="00377580" w:rsidRPr="001D3EEC" w14:paraId="38F42E75" w14:textId="77777777" w:rsidTr="278C8B7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4533E067" w:rsidR="00377580" w:rsidRPr="0044164E" w:rsidRDefault="00974E5E" w:rsidP="005F6927">
                <w:pPr>
                  <w:tabs>
                    <w:tab w:val="left" w:pos="426"/>
                  </w:tabs>
                  <w:rPr>
                    <w:bCs/>
                    <w:lang w:val="fr-BE" w:eastAsia="en-GB"/>
                  </w:rPr>
                </w:pPr>
                <w:r w:rsidRPr="0044164E">
                  <w:rPr>
                    <w:bCs/>
                    <w:lang w:val="fr-BE" w:eastAsia="en-GB"/>
                  </w:rPr>
                  <w:t>Prabhat Agarwal</w:t>
                </w:r>
                <w:r w:rsidR="00CD4510" w:rsidRPr="0044164E">
                  <w:rPr>
                    <w:bCs/>
                    <w:lang w:val="fr-BE" w:eastAsia="en-GB"/>
                  </w:rPr>
                  <w:t xml:space="preserve"> / Geneviève Lucas</w:t>
                </w:r>
              </w:p>
            </w:sdtContent>
          </w:sdt>
          <w:p w14:paraId="32DD8032" w14:textId="345D3C4D" w:rsidR="00377580" w:rsidRPr="0044164E" w:rsidRDefault="5D8C660C" w:rsidP="278C8B7B">
            <w:pPr>
              <w:tabs>
                <w:tab w:val="left" w:pos="426"/>
              </w:tabs>
              <w:contextualSpacing/>
              <w:rPr>
                <w:lang w:val="fr-BE" w:eastAsia="en-GB"/>
              </w:rPr>
            </w:pPr>
            <w:r w:rsidRPr="0044164E">
              <w:rPr>
                <w:lang w:val="fr-BE" w:eastAsia="en-GB"/>
              </w:rPr>
              <w:t>Au</w:t>
            </w:r>
            <w:r w:rsidR="00B566C1" w:rsidRPr="0044164E">
              <w:rPr>
                <w:lang w:val="fr-BE" w:eastAsia="en-GB"/>
              </w:rPr>
              <w:t xml:space="preserve"> </w:t>
            </w:r>
            <w:r w:rsidRPr="0044164E">
              <w:rPr>
                <w:lang w:val="fr-BE" w:eastAsia="en-GB"/>
              </w:rPr>
              <w:t xml:space="preserve">cours de l’année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sidRPr="0044164E">
                      <w:rPr>
                        <w:lang w:val="fr-BE" w:eastAsia="en-GB"/>
                      </w:rPr>
                      <w:t>2025</w:t>
                    </w:r>
                  </w:sdtContent>
                </w:sdt>
              </w:sdtContent>
            </w:sdt>
            <w:r w:rsidR="00377580" w:rsidRPr="0044164E">
              <w:rPr>
                <w:lang w:val="fr-BE" w:eastAsia="en-GB"/>
              </w:rPr>
              <w:t xml:space="preserve"> </w:t>
            </w:r>
          </w:p>
          <w:p w14:paraId="768BBE26" w14:textId="6B16CBA6" w:rsidR="00377580" w:rsidRPr="001D3EEC" w:rsidRDefault="00442C7E" w:rsidP="005F6927">
            <w:pPr>
              <w:tabs>
                <w:tab w:val="left" w:pos="426"/>
              </w:tabs>
              <w:contextualSpacing/>
              <w:jc w:val="left"/>
              <w:rPr>
                <w:bCs/>
                <w:szCs w:val="24"/>
                <w:lang w:val="fr-BE" w:eastAsia="en-GB"/>
              </w:rPr>
            </w:pPr>
            <w:sdt>
              <w:sdtPr>
                <w:rPr>
                  <w:bCs/>
                  <w:lang w:val="fr-BE" w:eastAsia="en-GB"/>
                </w:rPr>
                <w:id w:val="202528730"/>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278C8B7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E82A01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278C8B7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D5A6FA"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42C7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42C7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42C7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E406AC5"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44164E" w14:paraId="377A2509" w14:textId="77777777" w:rsidTr="278C8B7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177845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F97CBF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A878CB">
                  <w:rPr>
                    <w:bCs/>
                    <w:lang w:val="fr-BE" w:eastAsia="en-GB"/>
                  </w:rPr>
                  <w:t>2</w:t>
                </w:r>
                <w:r w:rsidR="00442C7E">
                  <w:rPr>
                    <w:bCs/>
                    <w:lang w:val="fr-BE" w:eastAsia="en-GB"/>
                  </w:rPr>
                  <w:t>5</w:t>
                </w:r>
                <w:r w:rsidR="00A878CB">
                  <w:rPr>
                    <w:bCs/>
                    <w:lang w:val="fr-BE" w:eastAsia="en-GB"/>
                  </w:rPr>
                  <w:t>-0</w:t>
                </w:r>
                <w:r w:rsidR="00442C7E">
                  <w:rPr>
                    <w:bCs/>
                    <w:lang w:val="fr-BE" w:eastAsia="en-GB"/>
                  </w:rPr>
                  <w:t>6</w:t>
                </w:r>
                <w:r w:rsidR="00A878CB">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A964EC7" w14:textId="7F387F55" w:rsidR="00974E5E" w:rsidRPr="00F90CDA" w:rsidRDefault="00974E5E" w:rsidP="00974E5E">
              <w:pPr>
                <w:rPr>
                  <w:lang w:val="fr-BE" w:eastAsia="en-GB"/>
                </w:rPr>
              </w:pPr>
              <w:r w:rsidRPr="00F90CDA">
                <w:rPr>
                  <w:lang w:val="fr-BE" w:eastAsia="en-GB"/>
                </w:rPr>
                <w:t xml:space="preserve">La majeure partie de notre travail est la surveillance de la mise en œuvre et de l’application du DSA. Notre équipe est en expansion et compte parmi elle une équipe </w:t>
              </w:r>
              <w:r w:rsidR="00E21EBB">
                <w:rPr>
                  <w:lang w:val="fr-BE"/>
                </w:rPr>
                <w:t>travaillant à l’exécution du DSA</w:t>
              </w:r>
              <w:r w:rsidRPr="00F90CDA">
                <w:rPr>
                  <w:lang w:val="fr-BE" w:eastAsia="en-GB"/>
                </w:rPr>
                <w:t xml:space="preserve">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comprendre: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FBB2598">
      <w:pPr>
        <w:rPr>
          <w:lang w:eastAsia="en-GB"/>
        </w:rPr>
      </w:pPr>
      <w:r w:rsidRPr="4FBB2598">
        <w:rPr>
          <w:u w:val="single"/>
          <w:lang w:eastAsia="en-GB"/>
        </w:rPr>
        <w:t>Employeur :</w:t>
      </w:r>
      <w:r w:rsidR="00443957" w:rsidRPr="4FBB2598">
        <w:rPr>
          <w:lang w:eastAsia="en-GB"/>
        </w:rPr>
        <w:t xml:space="preserve"> </w:t>
      </w:r>
      <w:r w:rsidR="000914BF" w:rsidRPr="4FBB2598">
        <w:rPr>
          <w:lang w:eastAsia="en-GB"/>
        </w:rPr>
        <w:t xml:space="preserve">être employé par </w:t>
      </w:r>
      <w:r w:rsidR="00443957" w:rsidRPr="4FBB2598">
        <w:rPr>
          <w:lang w:eastAsia="en-GB"/>
        </w:rPr>
        <w:t xml:space="preserve">une administration publique nationale, régionale ou locale, ou </w:t>
      </w:r>
      <w:r w:rsidR="000914BF" w:rsidRPr="4FBB2598">
        <w:rPr>
          <w:lang w:eastAsia="en-GB"/>
        </w:rPr>
        <w:t>par une organisation intergouvernementale</w:t>
      </w:r>
      <w:r w:rsidR="00443957" w:rsidRPr="4FBB2598">
        <w:rPr>
          <w:lang w:eastAsia="en-GB"/>
        </w:rPr>
        <w:t xml:space="preserve"> (OIG); </w:t>
      </w:r>
      <w:r w:rsidR="000914BF" w:rsidRPr="4FBB2598">
        <w:rPr>
          <w:lang w:eastAsia="en-GB"/>
        </w:rPr>
        <w:t xml:space="preserve">exceptionnellement et après dérogation, la Commission peut accepter des candidatures </w:t>
      </w:r>
      <w:r w:rsidR="00866E7F" w:rsidRPr="4FBB2598">
        <w:rPr>
          <w:lang w:eastAsia="en-GB"/>
        </w:rPr>
        <w:t>lorsque votre</w:t>
      </w:r>
      <w:r w:rsidR="004D3B51" w:rsidRPr="4FBB2598">
        <w:rPr>
          <w:lang w:eastAsia="en-GB"/>
        </w:rPr>
        <w:t xml:space="preserve"> </w:t>
      </w:r>
      <w:r w:rsidR="000914BF" w:rsidRPr="4FBB2598">
        <w:rPr>
          <w:lang w:eastAsia="en-GB"/>
        </w:rPr>
        <w:t xml:space="preserve">employeur </w:t>
      </w:r>
      <w:r w:rsidR="00866E7F" w:rsidRPr="4FBB2598">
        <w:rPr>
          <w:lang w:eastAsia="en-GB"/>
        </w:rPr>
        <w:t>est un organisme</w:t>
      </w:r>
      <w:r w:rsidR="004D3B51" w:rsidRPr="4FBB2598">
        <w:rPr>
          <w:lang w:eastAsia="en-GB"/>
        </w:rPr>
        <w:t xml:space="preserve"> </w:t>
      </w:r>
      <w:r w:rsidR="000914BF" w:rsidRPr="4FBB2598">
        <w:rPr>
          <w:lang w:eastAsia="en-GB"/>
        </w:rPr>
        <w:t>du secteur public (e.g. agence ou institut de régularisation)</w:t>
      </w:r>
      <w:r w:rsidR="006F23BA" w:rsidRPr="4FBB2598">
        <w:rPr>
          <w:lang w:eastAsia="en-GB"/>
        </w:rPr>
        <w:t xml:space="preserve">, </w:t>
      </w:r>
      <w:r w:rsidR="000914BF" w:rsidRPr="4FBB259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6A8D"/>
    <w:rsid w:val="001A0074"/>
    <w:rsid w:val="001D3EEC"/>
    <w:rsid w:val="00215A56"/>
    <w:rsid w:val="0028413D"/>
    <w:rsid w:val="002841B7"/>
    <w:rsid w:val="002A6E30"/>
    <w:rsid w:val="002B37EB"/>
    <w:rsid w:val="00301CA3"/>
    <w:rsid w:val="00377580"/>
    <w:rsid w:val="00394581"/>
    <w:rsid w:val="0044164E"/>
    <w:rsid w:val="00442C7E"/>
    <w:rsid w:val="00443957"/>
    <w:rsid w:val="00462268"/>
    <w:rsid w:val="004A4BB7"/>
    <w:rsid w:val="004D3B51"/>
    <w:rsid w:val="0053405E"/>
    <w:rsid w:val="00556CBD"/>
    <w:rsid w:val="0064577F"/>
    <w:rsid w:val="006A1CB2"/>
    <w:rsid w:val="006B47B6"/>
    <w:rsid w:val="006F23BA"/>
    <w:rsid w:val="0074301E"/>
    <w:rsid w:val="007A10AA"/>
    <w:rsid w:val="007A1396"/>
    <w:rsid w:val="007B5FAE"/>
    <w:rsid w:val="007E131B"/>
    <w:rsid w:val="007E4F35"/>
    <w:rsid w:val="00814293"/>
    <w:rsid w:val="008241B0"/>
    <w:rsid w:val="008315CD"/>
    <w:rsid w:val="0086201A"/>
    <w:rsid w:val="00866E7F"/>
    <w:rsid w:val="008A0FF3"/>
    <w:rsid w:val="0092295D"/>
    <w:rsid w:val="00974E5E"/>
    <w:rsid w:val="00A65B97"/>
    <w:rsid w:val="00A878CB"/>
    <w:rsid w:val="00A917BE"/>
    <w:rsid w:val="00AE3855"/>
    <w:rsid w:val="00B27F4B"/>
    <w:rsid w:val="00B31DC8"/>
    <w:rsid w:val="00B566C1"/>
    <w:rsid w:val="00B81AA2"/>
    <w:rsid w:val="00BF389A"/>
    <w:rsid w:val="00C518F5"/>
    <w:rsid w:val="00CD4510"/>
    <w:rsid w:val="00D56783"/>
    <w:rsid w:val="00D703FC"/>
    <w:rsid w:val="00D82B48"/>
    <w:rsid w:val="00DC5C83"/>
    <w:rsid w:val="00E0579E"/>
    <w:rsid w:val="00E21EBB"/>
    <w:rsid w:val="00E5708E"/>
    <w:rsid w:val="00E850B7"/>
    <w:rsid w:val="00E927FE"/>
    <w:rsid w:val="00F12868"/>
    <w:rsid w:val="00F65CC2"/>
    <w:rsid w:val="21CEF9B1"/>
    <w:rsid w:val="278C8B7B"/>
    <w:rsid w:val="4FBB2598"/>
    <w:rsid w:val="5D8C6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6A8D"/>
    <w:rsid w:val="00534FB6"/>
    <w:rsid w:val="007818B4"/>
    <w:rsid w:val="008F2A96"/>
    <w:rsid w:val="00983F83"/>
    <w:rsid w:val="00AE3855"/>
    <w:rsid w:val="00B36F01"/>
    <w:rsid w:val="00B81AA2"/>
    <w:rsid w:val="00CB23CA"/>
    <w:rsid w:val="00D5678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08927195-b699-4be0-9ee2-6c66dc215b5a"/>
    <ds:schemaRef ds:uri="http://purl.org/dc/elements/1.1/"/>
    <ds:schemaRef ds:uri="1929b814-5a78-4bdc-9841-d8b9ef424f65"/>
    <ds:schemaRef ds:uri="http://purl.org/dc/term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dcmitype/"/>
    <ds:schemaRef ds:uri="0c9bf195-a079-4620-91bb-e3b8391e8403"/>
    <ds:schemaRef ds:uri="c56979ac-d093-4486-b3c9-7b7202cc82d1"/>
    <ds:schemaRef ds:uri="30c666ed-fe46-43d6-bf30-6de2567680e6"/>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7B872873-452D-45B0-8844-030D31635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1768</Words>
  <Characters>10081</Characters>
  <Application>Microsoft Office Word</Application>
  <DocSecurity>0</DocSecurity>
  <PresentationFormat>Microsoft Word 14.0</PresentationFormat>
  <Lines>84</Lines>
  <Paragraphs>23</Paragraphs>
  <ScaleCrop>true</ScaleCrop>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2024-11-08T12:43:00Z</dcterms:created>
  <dcterms:modified xsi:type="dcterms:W3CDTF">2025-04-16T07:13:00Z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