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035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035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035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035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035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035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A52F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B2B55AC" w:rsidR="00377580" w:rsidRPr="00080A71" w:rsidRDefault="00BA52F6" w:rsidP="005F6927">
                <w:pPr>
                  <w:tabs>
                    <w:tab w:val="left" w:pos="426"/>
                  </w:tabs>
                  <w:rPr>
                    <w:bCs/>
                    <w:lang w:val="en-IE" w:eastAsia="en-GB"/>
                  </w:rPr>
                </w:pPr>
                <w:r>
                  <w:rPr>
                    <w:bCs/>
                    <w:lang w:val="fr-BE" w:eastAsia="en-GB"/>
                  </w:rPr>
                  <w:t>RTD-G-4</w:t>
                </w:r>
              </w:p>
            </w:tc>
          </w:sdtContent>
        </w:sdt>
      </w:tr>
      <w:tr w:rsidR="00377580" w:rsidRPr="00BA52F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FC82C1A" w:rsidR="00377580" w:rsidRPr="00080A71" w:rsidRDefault="00BA52F6" w:rsidP="005F6927">
                <w:pPr>
                  <w:tabs>
                    <w:tab w:val="left" w:pos="426"/>
                  </w:tabs>
                  <w:rPr>
                    <w:bCs/>
                    <w:lang w:val="en-IE" w:eastAsia="en-GB"/>
                  </w:rPr>
                </w:pPr>
                <w:r>
                  <w:rPr>
                    <w:bCs/>
                    <w:lang w:val="fr-BE" w:eastAsia="en-GB"/>
                  </w:rPr>
                  <w:t>491276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473062492"/>
                  <w:placeholder>
                    <w:docPart w:val="17C14A6DAEBB4ED68BBBBF92DC618BA5"/>
                  </w:placeholder>
                </w:sdtPr>
                <w:sdtEndPr/>
                <w:sdtContent>
                  <w:p w14:paraId="369CA7C8" w14:textId="7A28BA9A" w:rsidR="00377580" w:rsidRPr="00080A71" w:rsidRDefault="00BA52F6" w:rsidP="005F6927">
                    <w:pPr>
                      <w:tabs>
                        <w:tab w:val="left" w:pos="426"/>
                      </w:tabs>
                      <w:rPr>
                        <w:bCs/>
                        <w:lang w:val="en-IE" w:eastAsia="en-GB"/>
                      </w:rPr>
                    </w:pPr>
                    <w:r w:rsidRPr="00EE2250">
                      <w:rPr>
                        <w:bCs/>
                        <w:lang w:val="en-US" w:eastAsia="en-GB"/>
                      </w:rPr>
                      <w:t>Fabienne Gautier, Head of U</w:t>
                    </w:r>
                    <w:r>
                      <w:rPr>
                        <w:bCs/>
                        <w:lang w:val="en-US" w:eastAsia="en-GB"/>
                      </w:rPr>
                      <w:t>nit</w:t>
                    </w:r>
                  </w:p>
                </w:sdtContent>
              </w:sdt>
            </w:sdtContent>
          </w:sdt>
          <w:p w14:paraId="32DD8032" w14:textId="7D26BDA8" w:rsidR="00377580" w:rsidRPr="001D3EEC" w:rsidRDefault="00C3035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A52F6">
                  <w:rPr>
                    <w:bCs/>
                    <w:lang w:val="fr-BE" w:eastAsia="en-GB"/>
                  </w:rPr>
                  <w:t>1ere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A52F6">
                      <w:rPr>
                        <w:bCs/>
                        <w:lang w:val="en-IE" w:eastAsia="en-GB"/>
                      </w:rPr>
                      <w:t>2026</w:t>
                    </w:r>
                  </w:sdtContent>
                </w:sdt>
              </w:sdtContent>
            </w:sdt>
            <w:r w:rsidR="00377580" w:rsidRPr="001D3EEC">
              <w:rPr>
                <w:bCs/>
                <w:lang w:val="fr-BE" w:eastAsia="en-GB"/>
              </w:rPr>
              <w:t xml:space="preserve"> </w:t>
            </w:r>
          </w:p>
          <w:p w14:paraId="768BBE26" w14:textId="465437DF" w:rsidR="00377580" w:rsidRPr="001D3EEC" w:rsidRDefault="00C3035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A52F6">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A52F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6FC9249"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1153A3A"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197" type="#_x0000_t75" style="width:171pt;height:21.6pt" o:ole="">
                  <v:imagedata r:id="rId18" o:title=""/>
                </v:shape>
                <w:control r:id="rId19" w:name="OptionButton41" w:shapeid="_x0000_i1197"/>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3035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035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035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700998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9" type="#_x0000_t75" style="width:320.4pt;height:21.6pt" o:ole="">
                  <v:imagedata r:id="rId20" o:title=""/>
                </v:shape>
                <w:control r:id="rId21" w:name="OptionButton5" w:shapeid="_x0000_i1049"/>
              </w:object>
            </w:r>
          </w:p>
        </w:tc>
      </w:tr>
      <w:tr w:rsidR="00E850B7" w:rsidRPr="005334F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F0590D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242B9E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C30351">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499276137"/>
            <w:placeholder>
              <w:docPart w:val="1BC1E957929C4074A0D17F442859B7BF"/>
            </w:placeholder>
          </w:sdtPr>
          <w:sdtEndPr/>
          <w:sdtContent>
            <w:p w14:paraId="22DFE36F" w14:textId="26CA7CEF" w:rsidR="00BA52F6" w:rsidRDefault="00BA52F6" w:rsidP="005334F9">
              <w:pPr>
                <w:pStyle w:val="NormalWeb"/>
                <w:jc w:val="both"/>
                <w:rPr>
                  <w:lang w:val="fr-BE"/>
                </w:rPr>
              </w:pPr>
              <w:r>
                <w:rPr>
                  <w:lang w:val="fr-BE"/>
                </w:rPr>
                <w:t xml:space="preserve">L'objectif de l'unité Missions et Partenariats est de s'assurer que les nouvelles approches politiques d'Horizon Europe, notamment les Missions et les Partenariats européens, apportent une contribution majeure à la résolution des défis globaux et à la compétitivité industrielle. L'unité dirige l'élaboration des politiques pour les </w:t>
              </w:r>
              <w:r w:rsidR="002A7471">
                <w:rPr>
                  <w:lang w:val="fr-BE"/>
                </w:rPr>
                <w:t>M</w:t>
              </w:r>
              <w:r>
                <w:rPr>
                  <w:lang w:val="fr-BE"/>
                </w:rPr>
                <w:t xml:space="preserve">issions et les </w:t>
              </w:r>
              <w:r w:rsidR="002A7471">
                <w:rPr>
                  <w:lang w:val="fr-BE"/>
                </w:rPr>
                <w:t>P</w:t>
              </w:r>
              <w:r>
                <w:rPr>
                  <w:lang w:val="fr-BE"/>
                </w:rPr>
                <w:t>artenariats européens et soutient les services de la Commission, les États membres et les parties prenantes afin de mobiliser des investissements conjoints sur des objectifs convenus d'un commun accord, conformément aux priorités valorisées par les citoyens européens.</w:t>
              </w:r>
            </w:p>
            <w:p w14:paraId="18140A21" w14:textId="683C0158" w:rsidR="001A0074" w:rsidRPr="00BA52F6" w:rsidRDefault="00BA52F6" w:rsidP="005334F9">
              <w:pPr>
                <w:pStyle w:val="NormalWeb"/>
                <w:jc w:val="both"/>
                <w:rPr>
                  <w:rFonts w:ascii="Times New Roman" w:eastAsia="Times New Roman" w:hAnsi="Times New Roman" w:cs="Times New Roman"/>
                  <w:sz w:val="24"/>
                  <w:szCs w:val="20"/>
                  <w:lang w:val="fr-BE" w:eastAsia="en-GB"/>
                </w:rPr>
              </w:pPr>
              <w:r>
                <w:rPr>
                  <w:lang w:val="fr-BE"/>
                </w:rPr>
                <w:lastRenderedPageBreak/>
                <w:t>L'équipe "Partenariats" de l'unité dirige l'élaboration des politiques et la coordination entre les services de la Commission pendant toute la durée de</w:t>
              </w:r>
              <w:r w:rsidR="002A7471">
                <w:rPr>
                  <w:lang w:val="fr-BE"/>
                </w:rPr>
                <w:t>s</w:t>
              </w:r>
              <w:r>
                <w:rPr>
                  <w:lang w:val="fr-BE"/>
                </w:rPr>
                <w:t xml:space="preserve"> partenariats européens, ainsi que le processus de coordination stratégique avec les États membres.</w:t>
              </w:r>
            </w:p>
          </w:sdtContent>
        </w:sdt>
      </w:sdtContent>
    </w:sdt>
    <w:p w14:paraId="30B422AA" w14:textId="77777777" w:rsidR="00301CA3" w:rsidRPr="002A747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725143511"/>
            <w:placeholder>
              <w:docPart w:val="EEE93766BF114406AE67A7399ABC856C"/>
            </w:placeholder>
          </w:sdtPr>
          <w:sdtEndPr/>
          <w:sdtContent>
            <w:p w14:paraId="3B1D2FA2" w14:textId="610C6B4D" w:rsidR="001A0074" w:rsidRPr="00BA52F6" w:rsidRDefault="00BA52F6" w:rsidP="00BA52F6">
              <w:pPr>
                <w:tabs>
                  <w:tab w:val="left" w:pos="426"/>
                </w:tabs>
                <w:rPr>
                  <w:lang w:val="fr-BE" w:eastAsia="en-GB"/>
                </w:rPr>
              </w:pPr>
              <w:r w:rsidRPr="009123B6">
                <w:rPr>
                  <w:rFonts w:ascii="Arial" w:eastAsia="Arial" w:hAnsi="Arial" w:cs="Arial"/>
                  <w:sz w:val="20"/>
                </w:rPr>
                <w:t xml:space="preserve">Contribuer à la conception, à la mise en œuvre et au suivi des partenariats européens lancés dans le </w:t>
              </w:r>
              <w:r w:rsidR="002A7471">
                <w:rPr>
                  <w:rFonts w:ascii="Arial" w:eastAsia="Arial" w:hAnsi="Arial" w:cs="Arial"/>
                  <w:sz w:val="20"/>
                </w:rPr>
                <w:t>programme cadre pour la recherche et l’innovation</w:t>
              </w:r>
              <w:r w:rsidRPr="009123B6">
                <w:rPr>
                  <w:rFonts w:ascii="Arial" w:eastAsia="Arial" w:hAnsi="Arial" w:cs="Arial"/>
                  <w:sz w:val="20"/>
                </w:rPr>
                <w:t>. Soutenir le processus de coordination stratégique des partenariats européens et le renforcement de la base factuelle pour l'élaboration des politiques. Contribuer à la coordination des politiques et à la mise en œuvre cohérente des partenariats européens dans l'ensemble des services de la Commission. Contribuer au renforcement des synergies entre les partenariats européens et les autres politiques et instruments de financement aux niveaux européen, national et régional. Suivre et analyser les questions stratégiques liées à la mise en œuvre des partenariats européens, telles que leur contribution à l'Espace européen de la recherche, la coopération internationale, la science ouverte, etc.</w:t>
              </w:r>
            </w:p>
          </w:sdtContent>
        </w:sdt>
      </w:sdtContent>
    </w:sdt>
    <w:p w14:paraId="3D69C09B" w14:textId="77777777" w:rsidR="00301CA3" w:rsidRPr="002A747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110424155"/>
            <w:placeholder>
              <w:docPart w:val="5E311056834E48C3B0065B1EC318B5A4"/>
            </w:placeholder>
          </w:sdtPr>
          <w:sdtEndPr/>
          <w:sdtContent>
            <w:p w14:paraId="14E4CB73" w14:textId="77777777" w:rsidR="00BA52F6" w:rsidRDefault="00BA52F6" w:rsidP="00BA52F6">
              <w:pPr>
                <w:pStyle w:val="ListNumber"/>
                <w:numPr>
                  <w:ilvl w:val="0"/>
                  <w:numId w:val="0"/>
                </w:numPr>
                <w:rPr>
                  <w:sz w:val="22"/>
                  <w:szCs w:val="22"/>
                </w:rPr>
              </w:pPr>
              <w:r>
                <w:rPr>
                  <w:sz w:val="22"/>
                  <w:szCs w:val="22"/>
                </w:rPr>
                <w:t xml:space="preserve">Étant donné que les Partenariats européens couvrent </w:t>
              </w:r>
              <w:r w:rsidRPr="00ED134A">
                <w:rPr>
                  <w:sz w:val="22"/>
                  <w:szCs w:val="22"/>
                </w:rPr>
                <w:t xml:space="preserve">une grande variété de domaines </w:t>
              </w:r>
              <w:r>
                <w:rPr>
                  <w:sz w:val="22"/>
                  <w:szCs w:val="22"/>
                </w:rPr>
                <w:t xml:space="preserve">liés à la Recherche et l’Innovation, </w:t>
              </w:r>
              <w:r w:rsidRPr="00ED134A">
                <w:rPr>
                  <w:sz w:val="22"/>
                  <w:szCs w:val="22"/>
                </w:rPr>
                <w:t>la diversité des profils est recherchée dans l'unité</w:t>
              </w:r>
              <w:r>
                <w:rPr>
                  <w:sz w:val="22"/>
                  <w:szCs w:val="22"/>
                </w:rPr>
                <w:t xml:space="preserve">. </w:t>
              </w:r>
              <w:r w:rsidRPr="00ED134A">
                <w:rPr>
                  <w:sz w:val="22"/>
                  <w:szCs w:val="22"/>
                </w:rPr>
                <w:t>Le candidat peut ainsi avoir une formation en sciences naturelles</w:t>
              </w:r>
              <w:r>
                <w:rPr>
                  <w:sz w:val="22"/>
                  <w:szCs w:val="22"/>
                </w:rPr>
                <w:t>, ingénierie et technologie, les sciences médicales et de la santé, les sciences agricoles, les sciences sociales et humaines.</w:t>
              </w:r>
            </w:p>
            <w:p w14:paraId="7E409EA7" w14:textId="7252F07A" w:rsidR="001A0074" w:rsidRPr="00BA52F6" w:rsidRDefault="002A7471" w:rsidP="0053405E">
              <w:pPr>
                <w:pStyle w:val="ListNumber"/>
                <w:numPr>
                  <w:ilvl w:val="0"/>
                  <w:numId w:val="0"/>
                </w:numPr>
                <w:rPr>
                  <w:lang w:val="fr-BE" w:eastAsia="en-GB"/>
                </w:rPr>
              </w:pPr>
              <w:r w:rsidRPr="002A7471">
                <w:rPr>
                  <w:sz w:val="22"/>
                  <w:szCs w:val="22"/>
                </w:rPr>
                <w:t>Les candidats doivent avoir une bonne connaissance de la politique de l'UE en matière de R&amp;I en général et des programmes-cadres de recherche et d'innovation et des partenariats européens en particulier. Une expérience de la politique nationale de R&amp;I est un atout.</w:t>
              </w:r>
            </w:p>
          </w:sdtContent>
        </w:sdt>
      </w:sdtContent>
    </w:sdt>
    <w:p w14:paraId="5D76C15C" w14:textId="77777777" w:rsidR="00F65CC2" w:rsidRPr="002A747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3818FA0">
      <w:pPr>
        <w:rPr>
          <w:lang w:eastAsia="en-GB"/>
        </w:rPr>
      </w:pPr>
      <w:r w:rsidRPr="43818FA0">
        <w:rPr>
          <w:u w:val="single"/>
          <w:lang w:eastAsia="en-GB"/>
        </w:rPr>
        <w:t>Employeur :</w:t>
      </w:r>
      <w:r w:rsidR="00443957" w:rsidRPr="43818FA0">
        <w:rPr>
          <w:lang w:eastAsia="en-GB"/>
        </w:rPr>
        <w:t xml:space="preserve"> </w:t>
      </w:r>
      <w:r w:rsidR="000914BF" w:rsidRPr="43818FA0">
        <w:rPr>
          <w:lang w:eastAsia="en-GB"/>
        </w:rPr>
        <w:t xml:space="preserve">être employé par </w:t>
      </w:r>
      <w:r w:rsidR="00443957" w:rsidRPr="43818FA0">
        <w:rPr>
          <w:lang w:eastAsia="en-GB"/>
        </w:rPr>
        <w:t xml:space="preserve">une administration publique nationale, régionale ou locale, ou </w:t>
      </w:r>
      <w:r w:rsidR="000914BF" w:rsidRPr="43818FA0">
        <w:rPr>
          <w:lang w:eastAsia="en-GB"/>
        </w:rPr>
        <w:t>par une organisation intergouvernementale</w:t>
      </w:r>
      <w:r w:rsidR="00443957" w:rsidRPr="43818FA0">
        <w:rPr>
          <w:lang w:eastAsia="en-GB"/>
        </w:rPr>
        <w:t xml:space="preserve"> (OIG); </w:t>
      </w:r>
      <w:r w:rsidR="000914BF" w:rsidRPr="43818FA0">
        <w:rPr>
          <w:lang w:eastAsia="en-GB"/>
        </w:rPr>
        <w:t xml:space="preserve">exceptionnellement et après dérogation, la Commission peut accepter des candidatures </w:t>
      </w:r>
      <w:r w:rsidR="00866E7F" w:rsidRPr="43818FA0">
        <w:rPr>
          <w:lang w:eastAsia="en-GB"/>
        </w:rPr>
        <w:t>lorsque votre</w:t>
      </w:r>
      <w:r w:rsidR="004D3B51" w:rsidRPr="43818FA0">
        <w:rPr>
          <w:lang w:eastAsia="en-GB"/>
        </w:rPr>
        <w:t xml:space="preserve"> </w:t>
      </w:r>
      <w:r w:rsidR="000914BF" w:rsidRPr="43818FA0">
        <w:rPr>
          <w:lang w:eastAsia="en-GB"/>
        </w:rPr>
        <w:t xml:space="preserve">employeur </w:t>
      </w:r>
      <w:r w:rsidR="00866E7F" w:rsidRPr="43818FA0">
        <w:rPr>
          <w:lang w:eastAsia="en-GB"/>
        </w:rPr>
        <w:t>est un organisme</w:t>
      </w:r>
      <w:r w:rsidR="004D3B51" w:rsidRPr="43818FA0">
        <w:rPr>
          <w:lang w:eastAsia="en-GB"/>
        </w:rPr>
        <w:t xml:space="preserve"> </w:t>
      </w:r>
      <w:r w:rsidR="000914BF" w:rsidRPr="43818FA0">
        <w:rPr>
          <w:lang w:eastAsia="en-GB"/>
        </w:rPr>
        <w:t>du secteur public (e.g. agence ou institut de régularisation)</w:t>
      </w:r>
      <w:r w:rsidR="006F23BA" w:rsidRPr="43818FA0">
        <w:rPr>
          <w:lang w:eastAsia="en-GB"/>
        </w:rPr>
        <w:t xml:space="preserve">, </w:t>
      </w:r>
      <w:r w:rsidR="000914BF" w:rsidRPr="43818FA0">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383F"/>
    <w:rsid w:val="00080A71"/>
    <w:rsid w:val="00082783"/>
    <w:rsid w:val="000914BF"/>
    <w:rsid w:val="00097587"/>
    <w:rsid w:val="000E0512"/>
    <w:rsid w:val="00154AC9"/>
    <w:rsid w:val="00165DE1"/>
    <w:rsid w:val="001A0074"/>
    <w:rsid w:val="001D3EEC"/>
    <w:rsid w:val="00215A56"/>
    <w:rsid w:val="0028413D"/>
    <w:rsid w:val="002841B7"/>
    <w:rsid w:val="002A6E30"/>
    <w:rsid w:val="002A7471"/>
    <w:rsid w:val="002B37EB"/>
    <w:rsid w:val="00301CA3"/>
    <w:rsid w:val="00377580"/>
    <w:rsid w:val="00394581"/>
    <w:rsid w:val="00443957"/>
    <w:rsid w:val="00462268"/>
    <w:rsid w:val="004A4BB7"/>
    <w:rsid w:val="004D3B51"/>
    <w:rsid w:val="004E6E0B"/>
    <w:rsid w:val="004F499A"/>
    <w:rsid w:val="005334F9"/>
    <w:rsid w:val="0053405E"/>
    <w:rsid w:val="00556CBD"/>
    <w:rsid w:val="00650690"/>
    <w:rsid w:val="006A1CB2"/>
    <w:rsid w:val="006B47B6"/>
    <w:rsid w:val="006F23BA"/>
    <w:rsid w:val="00723CBD"/>
    <w:rsid w:val="0074301E"/>
    <w:rsid w:val="007A10AA"/>
    <w:rsid w:val="007A1396"/>
    <w:rsid w:val="007B5FAE"/>
    <w:rsid w:val="007E131B"/>
    <w:rsid w:val="007E4F35"/>
    <w:rsid w:val="008241B0"/>
    <w:rsid w:val="008315CD"/>
    <w:rsid w:val="00866E7F"/>
    <w:rsid w:val="008A0FF3"/>
    <w:rsid w:val="008D6A06"/>
    <w:rsid w:val="0092295D"/>
    <w:rsid w:val="00A65B97"/>
    <w:rsid w:val="00A917BE"/>
    <w:rsid w:val="00B31DC8"/>
    <w:rsid w:val="00B566C1"/>
    <w:rsid w:val="00B71439"/>
    <w:rsid w:val="00BA52F6"/>
    <w:rsid w:val="00BF389A"/>
    <w:rsid w:val="00C1766C"/>
    <w:rsid w:val="00C30351"/>
    <w:rsid w:val="00C43A55"/>
    <w:rsid w:val="00C518F5"/>
    <w:rsid w:val="00D576E7"/>
    <w:rsid w:val="00D703FC"/>
    <w:rsid w:val="00D74ADA"/>
    <w:rsid w:val="00D82B48"/>
    <w:rsid w:val="00DC5C83"/>
    <w:rsid w:val="00E0579E"/>
    <w:rsid w:val="00E5708E"/>
    <w:rsid w:val="00E850B7"/>
    <w:rsid w:val="00E927FE"/>
    <w:rsid w:val="00F65CC2"/>
    <w:rsid w:val="43818F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BA52F6"/>
    <w:pPr>
      <w:spacing w:before="100" w:beforeAutospacing="1" w:after="100" w:afterAutospacing="1"/>
      <w:jc w:val="left"/>
    </w:pPr>
    <w:rPr>
      <w:rFonts w:ascii="Calibri" w:eastAsiaTheme="minorHAnsi" w:hAnsi="Calibri" w:cs="Calibri"/>
      <w:sz w:val="22"/>
      <w:szCs w:val="22"/>
    </w:rPr>
  </w:style>
  <w:style w:type="paragraph" w:styleId="Revision">
    <w:name w:val="Revision"/>
    <w:hidden/>
    <w:semiHidden/>
    <w:locked/>
    <w:rsid w:val="002A7471"/>
  </w:style>
  <w:style w:type="paragraph" w:styleId="ListParagraph">
    <w:name w:val="List Paragraph"/>
    <w:basedOn w:val="Normal"/>
    <w:semiHidden/>
    <w:locked/>
    <w:rsid w:val="002A7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34478822">
      <w:bodyDiv w:val="1"/>
      <w:marLeft w:val="0"/>
      <w:marRight w:val="0"/>
      <w:marTop w:val="0"/>
      <w:marBottom w:val="0"/>
      <w:divBdr>
        <w:top w:val="none" w:sz="0" w:space="0" w:color="auto"/>
        <w:left w:val="none" w:sz="0" w:space="0" w:color="auto"/>
        <w:bottom w:val="none" w:sz="0" w:space="0" w:color="auto"/>
        <w:right w:val="none" w:sz="0" w:space="0" w:color="auto"/>
      </w:divBdr>
    </w:div>
    <w:div w:id="165668693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7C14A6DAEBB4ED68BBBBF92DC618BA5"/>
        <w:category>
          <w:name w:val="General"/>
          <w:gallery w:val="placeholder"/>
        </w:category>
        <w:types>
          <w:type w:val="bbPlcHdr"/>
        </w:types>
        <w:behaviors>
          <w:behavior w:val="content"/>
        </w:behaviors>
        <w:guid w:val="{AA84D1E4-01B9-4608-B8CC-2D812D2DD4DA}"/>
      </w:docPartPr>
      <w:docPartBody>
        <w:p w:rsidR="00165DE1" w:rsidRDefault="00165DE1" w:rsidP="00165DE1">
          <w:pPr>
            <w:pStyle w:val="17C14A6DAEBB4ED68BBBBF92DC618BA5"/>
          </w:pPr>
          <w:r w:rsidRPr="00080A71">
            <w:rPr>
              <w:rStyle w:val="PlaceholderText"/>
              <w:bCs/>
            </w:rPr>
            <w:t>Click or tap here to enter text.</w:t>
          </w:r>
        </w:p>
      </w:docPartBody>
    </w:docPart>
    <w:docPart>
      <w:docPartPr>
        <w:name w:val="1BC1E957929C4074A0D17F442859B7BF"/>
        <w:category>
          <w:name w:val="General"/>
          <w:gallery w:val="placeholder"/>
        </w:category>
        <w:types>
          <w:type w:val="bbPlcHdr"/>
        </w:types>
        <w:behaviors>
          <w:behavior w:val="content"/>
        </w:behaviors>
        <w:guid w:val="{F4264497-26DB-48CB-A106-4B783435EE80}"/>
      </w:docPartPr>
      <w:docPartBody>
        <w:p w:rsidR="00165DE1" w:rsidRDefault="00165DE1" w:rsidP="00165DE1">
          <w:pPr>
            <w:pStyle w:val="1BC1E957929C4074A0D17F442859B7BF"/>
          </w:pPr>
          <w:r w:rsidRPr="00A65B97">
            <w:rPr>
              <w:rStyle w:val="PlaceholderText"/>
            </w:rPr>
            <w:t>Click or tap here to enter text.</w:t>
          </w:r>
        </w:p>
      </w:docPartBody>
    </w:docPart>
    <w:docPart>
      <w:docPartPr>
        <w:name w:val="EEE93766BF114406AE67A7399ABC856C"/>
        <w:category>
          <w:name w:val="General"/>
          <w:gallery w:val="placeholder"/>
        </w:category>
        <w:types>
          <w:type w:val="bbPlcHdr"/>
        </w:types>
        <w:behaviors>
          <w:behavior w:val="content"/>
        </w:behaviors>
        <w:guid w:val="{1DC4961A-90E7-4A20-A13C-D6F9BD7226B7}"/>
      </w:docPartPr>
      <w:docPartBody>
        <w:p w:rsidR="00165DE1" w:rsidRDefault="00165DE1" w:rsidP="00165DE1">
          <w:pPr>
            <w:pStyle w:val="EEE93766BF114406AE67A7399ABC856C"/>
          </w:pPr>
          <w:r w:rsidRPr="0028413D">
            <w:rPr>
              <w:rStyle w:val="PlaceholderText"/>
            </w:rPr>
            <w:t>Click or tap here to enter text.</w:t>
          </w:r>
        </w:p>
      </w:docPartBody>
    </w:docPart>
    <w:docPart>
      <w:docPartPr>
        <w:name w:val="5E311056834E48C3B0065B1EC318B5A4"/>
        <w:category>
          <w:name w:val="General"/>
          <w:gallery w:val="placeholder"/>
        </w:category>
        <w:types>
          <w:type w:val="bbPlcHdr"/>
        </w:types>
        <w:behaviors>
          <w:behavior w:val="content"/>
        </w:behaviors>
        <w:guid w:val="{DBE2E8DD-2FBB-464F-8CAE-74F5A9E83830}"/>
      </w:docPartPr>
      <w:docPartBody>
        <w:p w:rsidR="00165DE1" w:rsidRDefault="00165DE1" w:rsidP="00165DE1">
          <w:pPr>
            <w:pStyle w:val="5E311056834E48C3B0065B1EC318B5A4"/>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EE5736"/>
    <w:multiLevelType w:val="multilevel"/>
    <w:tmpl w:val="DA2EB7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5407304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383F"/>
    <w:rsid w:val="00082783"/>
    <w:rsid w:val="00165DE1"/>
    <w:rsid w:val="004F499A"/>
    <w:rsid w:val="00534FB6"/>
    <w:rsid w:val="00650690"/>
    <w:rsid w:val="007818B4"/>
    <w:rsid w:val="008F2A96"/>
    <w:rsid w:val="00983F83"/>
    <w:rsid w:val="00B36F01"/>
    <w:rsid w:val="00C1766C"/>
    <w:rsid w:val="00C43A5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5DE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7C14A6DAEBB4ED68BBBBF92DC618BA5">
    <w:name w:val="17C14A6DAEBB4ED68BBBBF92DC618BA5"/>
    <w:rsid w:val="00165DE1"/>
    <w:pPr>
      <w:spacing w:line="278" w:lineRule="auto"/>
    </w:pPr>
    <w:rPr>
      <w:kern w:val="2"/>
      <w:sz w:val="24"/>
      <w:szCs w:val="24"/>
      <w14:ligatures w14:val="standardContextual"/>
    </w:rPr>
  </w:style>
  <w:style w:type="paragraph" w:customStyle="1" w:styleId="1BC1E957929C4074A0D17F442859B7BF">
    <w:name w:val="1BC1E957929C4074A0D17F442859B7BF"/>
    <w:rsid w:val="00165DE1"/>
    <w:pPr>
      <w:spacing w:line="278" w:lineRule="auto"/>
    </w:pPr>
    <w:rPr>
      <w:kern w:val="2"/>
      <w:sz w:val="24"/>
      <w:szCs w:val="24"/>
      <w14:ligatures w14:val="standardContextual"/>
    </w:rPr>
  </w:style>
  <w:style w:type="paragraph" w:customStyle="1" w:styleId="EEE93766BF114406AE67A7399ABC856C">
    <w:name w:val="EEE93766BF114406AE67A7399ABC856C"/>
    <w:rsid w:val="00165DE1"/>
    <w:pPr>
      <w:spacing w:line="278" w:lineRule="auto"/>
    </w:pPr>
    <w:rPr>
      <w:kern w:val="2"/>
      <w:sz w:val="24"/>
      <w:szCs w:val="24"/>
      <w14:ligatures w14:val="standardContextual"/>
    </w:rPr>
  </w:style>
  <w:style w:type="paragraph" w:customStyle="1" w:styleId="5E311056834E48C3B0065B1EC318B5A4">
    <w:name w:val="5E311056834E48C3B0065B1EC318B5A4"/>
    <w:rsid w:val="00165DE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30c666ed-fe46-43d6-bf30-6de2567680e6"/>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E40BA25E-2EE7-4518-B9F9-149EB2FB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1135</Words>
  <Characters>6470</Characters>
  <Application>Microsoft Office Word</Application>
  <DocSecurity>0</DocSecurity>
  <PresentationFormat>Microsoft Word 14.0</PresentationFormat>
  <Lines>53</Lines>
  <Paragraphs>15</Paragraphs>
  <ScaleCrop>true</ScaleCrop>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2025-07-01T08:22:00Z</dcterms:created>
  <dcterms:modified xsi:type="dcterms:W3CDTF">2025-07-03T13:58:00Z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