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lang w:val="fr-BE"/>
          </w:rPr>
          <w:alias w:val="EC Header - Standard"/>
          <w:tag w:val="A4pCgmOjXaoPaysOY21Ij7-5QkCVxYFQ4ANGFaoRKN4I2"/>
          <w:id w:val="1047035766"/>
        </w:sdtPr>
        <w:sdtEndPr/>
        <w:sdtContent>
          <w:tr w:rsidR="008241B0" w:rsidRPr="001D3EEC" w14:paraId="3C0E4E5E" w14:textId="77777777">
            <w:trPr>
              <w:cantSplit/>
            </w:trPr>
            <w:tc>
              <w:tcPr>
                <w:tcW w:w="2400" w:type="dxa"/>
              </w:tcPr>
              <w:p w14:paraId="5E59DCF1" w14:textId="77777777" w:rsidR="008241B0" w:rsidRPr="001D3EEC" w:rsidRDefault="00E0579E">
                <w:pPr>
                  <w:pStyle w:val="ZFlag"/>
                  <w:rPr>
                    <w:lang w:val="fr-BE"/>
                  </w:rPr>
                </w:pPr>
                <w:r w:rsidRPr="001D3EEC">
                  <w:rPr>
                    <w:noProof/>
                    <w:lang w:val="fr-BE"/>
                  </w:rPr>
                  <w:drawing>
                    <wp:inline distT="0" distB="0" distL="0" distR="0" wp14:anchorId="17FAC558" wp14:editId="0A71710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387DE45D" w14:textId="77777777" w:rsidR="008241B0" w:rsidRPr="001D3EEC" w:rsidRDefault="0079754A">
                <w:pPr>
                  <w:pStyle w:val="ZCom"/>
                  <w:rPr>
                    <w:lang w:val="fr-BE"/>
                  </w:rPr>
                </w:pPr>
                <w:sdt>
                  <w:sdtPr>
                    <w:rPr>
                      <w:lang w:val="fr-BE"/>
                    </w:rPr>
                    <w:id w:val="-1384316332"/>
                    <w:dataBinding w:xpath="/Texts/OrgaRoot" w:storeItemID="{4EF90DE6-88B6-4264-9629-4D8DFDFE87D2}"/>
                    <w:text w:multiLine="1"/>
                  </w:sdtPr>
                  <w:sdtEndPr/>
                  <w:sdtContent>
                    <w:r w:rsidR="002A6E30" w:rsidRPr="001D3EEC">
                      <w:rPr>
                        <w:lang w:val="fr-BE"/>
                      </w:rPr>
                      <w:t>COMMISSION EUROPÉENNE</w:t>
                    </w:r>
                  </w:sdtContent>
                </w:sdt>
              </w:p>
              <w:p w14:paraId="50AEA351" w14:textId="39D8A342" w:rsidR="008241B0" w:rsidRPr="001D3EEC" w:rsidRDefault="0079754A">
                <w:pPr>
                  <w:pStyle w:val="ZDGName"/>
                  <w:rPr>
                    <w:caps/>
                    <w:lang w:val="fr-BE"/>
                  </w:rPr>
                </w:pPr>
                <w:sdt>
                  <w:sdtPr>
                    <w:rPr>
                      <w:caps/>
                      <w:lang w:val="fr-BE"/>
                    </w:rPr>
                    <w:id w:val="-1899195802"/>
                    <w:placeholder>
                      <w:docPart w:val="4663A28B250A4F74908B5CF397229B8E"/>
                    </w:placeholder>
                    <w:showingPlcHdr/>
                    <w:dataBinding w:xpath="/Author/OrgaEntity1/HeadLine1" w:storeItemID="{54DD96F4-BBF0-45E7-A229-B4D6064D9A94}"/>
                    <w:text w:multiLine="1"/>
                  </w:sdtPr>
                  <w:sdtEndPr/>
                  <w:sdtContent>
                    <w:r w:rsidR="00B31DC8" w:rsidRPr="001D3EEC">
                      <w:rPr>
                        <w:caps/>
                        <w:lang w:val="fr-BE"/>
                      </w:rPr>
                      <w:t xml:space="preserve">     </w:t>
                    </w:r>
                  </w:sdtContent>
                </w:sdt>
              </w:p>
              <w:p w14:paraId="56BC4AF8" w14:textId="4B1F8545" w:rsidR="008241B0" w:rsidRPr="001D3EEC" w:rsidRDefault="0079754A">
                <w:pPr>
                  <w:pStyle w:val="ZDGName"/>
                  <w:rPr>
                    <w:caps/>
                    <w:lang w:val="fr-BE"/>
                  </w:rPr>
                </w:pPr>
                <w:sdt>
                  <w:sdtPr>
                    <w:rPr>
                      <w:caps/>
                      <w:lang w:val="fr-BE"/>
                    </w:rPr>
                    <w:id w:val="-1257908893"/>
                    <w:placeholder>
                      <w:docPart w:val="D1F22650620B404BA14828D6E31D0F7D"/>
                    </w:placeholder>
                    <w:showingPlcHdr/>
                    <w:dataBinding w:xpath="/Author/OrgaEntity1/HeadLine2" w:storeItemID="{54DD96F4-BBF0-45E7-A229-B4D6064D9A94}"/>
                    <w:text w:multiLine="1"/>
                  </w:sdtPr>
                  <w:sdtEndPr/>
                  <w:sdtContent>
                    <w:r w:rsidR="00B31DC8" w:rsidRPr="001D3EEC">
                      <w:rPr>
                        <w:caps/>
                        <w:lang w:val="fr-BE"/>
                      </w:rPr>
                      <w:t xml:space="preserve">     </w:t>
                    </w:r>
                  </w:sdtContent>
                </w:sdt>
              </w:p>
              <w:p w14:paraId="1094DF31" w14:textId="5FFCEF55" w:rsidR="008241B0" w:rsidRPr="001D3EEC" w:rsidRDefault="0079754A">
                <w:pPr>
                  <w:pStyle w:val="ZDGName"/>
                  <w:rPr>
                    <w:lang w:val="fr-BE"/>
                  </w:rPr>
                </w:pPr>
                <w:sdt>
                  <w:sdtPr>
                    <w:rPr>
                      <w:lang w:val="fr-BE"/>
                    </w:rPr>
                    <w:id w:val="-1561940081"/>
                    <w:placeholder>
                      <w:docPart w:val="27207C9089324CF3A0FD720D1F2ACBD7"/>
                    </w:placeholder>
                    <w:showingPlcHdr/>
                    <w:dataBinding w:xpath="/Author/OrgaEntity2/HeadLine1" w:storeItemID="{54DD96F4-BBF0-45E7-A229-B4D6064D9A94}"/>
                    <w:text w:multiLine="1"/>
                  </w:sdtPr>
                  <w:sdtEndPr/>
                  <w:sdtContent>
                    <w:r w:rsidR="00B31DC8" w:rsidRPr="001D3EEC">
                      <w:rPr>
                        <w:lang w:val="fr-BE"/>
                      </w:rPr>
                      <w:t xml:space="preserve">     </w:t>
                    </w:r>
                  </w:sdtContent>
                </w:sdt>
              </w:p>
              <w:p w14:paraId="3A431F23" w14:textId="2AA5CACF" w:rsidR="008241B0" w:rsidRPr="001D3EEC" w:rsidRDefault="0079754A">
                <w:pPr>
                  <w:pStyle w:val="ZDGName"/>
                  <w:rPr>
                    <w:b/>
                    <w:lang w:val="fr-BE"/>
                  </w:rPr>
                </w:pPr>
                <w:sdt>
                  <w:sdtPr>
                    <w:rPr>
                      <w:b/>
                      <w:lang w:val="fr-BE"/>
                    </w:rPr>
                    <w:id w:val="1399240144"/>
                    <w:placeholder>
                      <w:docPart w:val="C429FDC2D0CB450FBB0729EE2AD1FEF7"/>
                    </w:placeholder>
                    <w:showingPlcHdr/>
                    <w:dataBinding w:xpath="/Author/OrgaEntity3/HeadLine1" w:storeItemID="{54DD96F4-BBF0-45E7-A229-B4D6064D9A94}"/>
                    <w:text w:multiLine="1"/>
                  </w:sdtPr>
                  <w:sdtEndPr/>
                  <w:sdtContent>
                    <w:r w:rsidR="00B31DC8" w:rsidRPr="001D3EEC">
                      <w:rPr>
                        <w:b/>
                        <w:lang w:val="fr-BE"/>
                      </w:rPr>
                      <w:t xml:space="preserve">     </w:t>
                    </w:r>
                  </w:sdtContent>
                </w:sdt>
              </w:p>
            </w:tc>
          </w:tr>
        </w:sdtContent>
      </w:sdt>
    </w:tbl>
    <w:p w14:paraId="138ED1B1" w14:textId="4A615850" w:rsidR="008241B0" w:rsidRPr="001D3EEC" w:rsidRDefault="0079754A" w:rsidP="00C518F5">
      <w:pPr>
        <w:pStyle w:val="NoteHead"/>
        <w:spacing w:before="600" w:after="600"/>
        <w:rPr>
          <w:lang w:val="fr-BE"/>
        </w:rPr>
      </w:pPr>
      <w:sdt>
        <w:sdtPr>
          <w:rPr>
            <w:lang w:val="fr-BE"/>
          </w:rPr>
          <w:alias w:val="Note for - Note for the File"/>
          <w:tag w:val="u7uN5kfMW4zFYuXg0ziI1D-E4pEJMn25qAH87bmWIf9S1"/>
          <w:id w:val="1579866937"/>
          <w:dataBinding w:xpath="/Texts/NoteFile" w:storeItemID="{4EF90DE6-88B6-4264-9629-4D8DFDFE87D2}"/>
          <w:text w:multiLine="1"/>
        </w:sdtPr>
        <w:sdtEndPr/>
        <w:sdtContent>
          <w:r w:rsidR="00B31DC8" w:rsidRPr="001D3EEC">
            <w:rPr>
              <w:lang w:val="fr-BE"/>
            </w:rPr>
            <w:t>AVIS DE VACANCE POUR UN POSTE D</w:t>
          </w:r>
          <w:r w:rsidR="006F23BA" w:rsidRPr="001D3EEC">
            <w:rPr>
              <w:lang w:val="fr-BE"/>
            </w:rPr>
            <w:t>’</w:t>
          </w:r>
          <w:r w:rsidR="00B31DC8" w:rsidRPr="001D3EEC">
            <w:rPr>
              <w:lang w:val="fr-BE"/>
            </w:rPr>
            <w:t>EXPERT NATIONAL DÉTACHÉ</w:t>
          </w:r>
        </w:sdtContent>
      </w:sdt>
    </w:p>
    <w:tbl>
      <w:tblPr>
        <w:tblStyle w:val="TableGrid"/>
        <w:tblW w:w="0" w:type="auto"/>
        <w:tblLayout w:type="fixed"/>
        <w:tblLook w:val="04A0" w:firstRow="1" w:lastRow="0" w:firstColumn="1" w:lastColumn="0" w:noHBand="0" w:noVBand="1"/>
      </w:tblPr>
      <w:tblGrid>
        <w:gridCol w:w="3111"/>
        <w:gridCol w:w="5491"/>
      </w:tblGrid>
      <w:tr w:rsidR="00377580" w:rsidRPr="00ED0438" w14:paraId="1568E05F" w14:textId="77777777" w:rsidTr="005F6927">
        <w:tc>
          <w:tcPr>
            <w:tcW w:w="3111" w:type="dxa"/>
          </w:tcPr>
          <w:p w14:paraId="77985940" w14:textId="3179BE2D" w:rsidR="00377580" w:rsidRPr="001D3EEC" w:rsidRDefault="00377580" w:rsidP="005F6927">
            <w:pPr>
              <w:tabs>
                <w:tab w:val="left" w:pos="426"/>
              </w:tabs>
              <w:rPr>
                <w:bCs/>
                <w:lang w:val="fr-BE" w:eastAsia="en-GB"/>
              </w:rPr>
            </w:pPr>
            <w:r w:rsidRPr="001D3EEC">
              <w:rPr>
                <w:bCs/>
                <w:lang w:val="fr-BE" w:eastAsia="en-GB"/>
              </w:rPr>
              <w:t>DG – Direction – Unité</w:t>
            </w:r>
          </w:p>
        </w:tc>
        <w:sdt>
          <w:sdtPr>
            <w:rPr>
              <w:bCs/>
              <w:lang w:val="fr-BE" w:eastAsia="en-GB"/>
            </w:rPr>
            <w:id w:val="1693032537"/>
            <w:placeholder>
              <w:docPart w:val="3EA8CF6EEFEA4E0A8C856271A54D6DC1"/>
            </w:placeholder>
          </w:sdtPr>
          <w:sdtEndPr/>
          <w:sdtContent>
            <w:tc>
              <w:tcPr>
                <w:tcW w:w="5491" w:type="dxa"/>
              </w:tcPr>
              <w:p w14:paraId="2AA4F572" w14:textId="03F4D6CC" w:rsidR="00377580" w:rsidRPr="00ED0438" w:rsidRDefault="00ED0438" w:rsidP="005F6927">
                <w:pPr>
                  <w:tabs>
                    <w:tab w:val="left" w:pos="426"/>
                  </w:tabs>
                  <w:rPr>
                    <w:bCs/>
                    <w:lang w:val="fr-BE" w:eastAsia="en-GB"/>
                  </w:rPr>
                </w:pPr>
                <w:r>
                  <w:rPr>
                    <w:bCs/>
                    <w:lang w:val="fr-BE" w:eastAsia="en-GB"/>
                  </w:rPr>
                  <w:t xml:space="preserve">DG HR – Direction F ‘Affaires financières, juridiques &amp; Partenariats’ - </w:t>
                </w:r>
                <w:r w:rsidR="0061747C">
                  <w:rPr>
                    <w:bCs/>
                    <w:lang w:val="fr-BE" w:eastAsia="en-GB"/>
                  </w:rPr>
                  <w:t>Unité HR.F.6</w:t>
                </w:r>
                <w:r>
                  <w:rPr>
                    <w:bCs/>
                    <w:lang w:val="fr-BE" w:eastAsia="en-GB"/>
                  </w:rPr>
                  <w:t xml:space="preserve"> ‘Appels et suivi des cas’ </w:t>
                </w:r>
              </w:p>
            </w:tc>
          </w:sdtContent>
        </w:sdt>
      </w:tr>
      <w:tr w:rsidR="00377580" w:rsidRPr="0061747C" w14:paraId="134D49F6" w14:textId="77777777" w:rsidTr="005F6927">
        <w:tc>
          <w:tcPr>
            <w:tcW w:w="3111" w:type="dxa"/>
          </w:tcPr>
          <w:p w14:paraId="73745AB3" w14:textId="46970E25" w:rsidR="00377580" w:rsidRPr="001D3EEC" w:rsidRDefault="00377580" w:rsidP="005F6927">
            <w:pPr>
              <w:tabs>
                <w:tab w:val="left" w:pos="426"/>
              </w:tabs>
              <w:rPr>
                <w:bCs/>
                <w:lang w:val="fr-BE" w:eastAsia="en-GB"/>
              </w:rPr>
            </w:pPr>
            <w:r w:rsidRPr="001D3EEC">
              <w:rPr>
                <w:bCs/>
                <w:lang w:val="fr-BE" w:eastAsia="en-GB"/>
              </w:rPr>
              <w:t xml:space="preserve">Numéro de poste </w:t>
            </w:r>
            <w:r w:rsidR="001D3EEC">
              <w:rPr>
                <w:bCs/>
                <w:lang w:val="fr-BE" w:eastAsia="en-GB"/>
              </w:rPr>
              <w:t>S</w:t>
            </w:r>
            <w:r w:rsidRPr="001D3EEC">
              <w:rPr>
                <w:bCs/>
                <w:lang w:val="fr-BE" w:eastAsia="en-GB"/>
              </w:rPr>
              <w:t>ysper:</w:t>
            </w:r>
          </w:p>
        </w:tc>
        <w:sdt>
          <w:sdtPr>
            <w:rPr>
              <w:bCs/>
              <w:lang w:val="fr-BE" w:eastAsia="en-GB"/>
            </w:rPr>
            <w:id w:val="-686597872"/>
            <w:placeholder>
              <w:docPart w:val="60106104C58244479DA9EA116B4F1602"/>
            </w:placeholder>
          </w:sdtPr>
          <w:sdtEndPr/>
          <w:sdtContent>
            <w:tc>
              <w:tcPr>
                <w:tcW w:w="5491" w:type="dxa"/>
              </w:tcPr>
              <w:p w14:paraId="51C87C16" w14:textId="2806D6BB" w:rsidR="00377580" w:rsidRPr="00080A71" w:rsidRDefault="0061747C" w:rsidP="005F6927">
                <w:pPr>
                  <w:tabs>
                    <w:tab w:val="left" w:pos="426"/>
                  </w:tabs>
                  <w:rPr>
                    <w:bCs/>
                    <w:lang w:val="en-IE" w:eastAsia="en-GB"/>
                  </w:rPr>
                </w:pPr>
                <w:r w:rsidRPr="0061747C">
                  <w:rPr>
                    <w:bCs/>
                    <w:lang w:eastAsia="en-GB"/>
                  </w:rPr>
                  <w:t>52191</w:t>
                </w:r>
              </w:p>
            </w:tc>
          </w:sdtContent>
        </w:sdt>
      </w:tr>
      <w:tr w:rsidR="00377580" w:rsidRPr="001D3EEC" w14:paraId="38F42E75" w14:textId="77777777" w:rsidTr="005F6927">
        <w:tc>
          <w:tcPr>
            <w:tcW w:w="3111" w:type="dxa"/>
          </w:tcPr>
          <w:p w14:paraId="171B2069" w14:textId="55356334" w:rsidR="00377580" w:rsidRPr="001D3EEC" w:rsidRDefault="00377580" w:rsidP="005F6927">
            <w:pPr>
              <w:tabs>
                <w:tab w:val="left" w:pos="1697"/>
              </w:tabs>
              <w:ind w:right="-1739"/>
              <w:contextualSpacing/>
              <w:rPr>
                <w:bCs/>
                <w:szCs w:val="24"/>
                <w:lang w:val="fr-BE" w:eastAsia="en-GB"/>
              </w:rPr>
            </w:pPr>
            <w:r w:rsidRPr="001D3EEC">
              <w:rPr>
                <w:bCs/>
                <w:szCs w:val="24"/>
                <w:lang w:val="fr-BE" w:eastAsia="en-GB"/>
              </w:rPr>
              <w:t>Personne de contact:</w:t>
            </w:r>
          </w:p>
          <w:p w14:paraId="06B71EE9" w14:textId="77777777" w:rsidR="00377580" w:rsidRPr="001D3EEC" w:rsidRDefault="00377580" w:rsidP="005F6927">
            <w:pPr>
              <w:tabs>
                <w:tab w:val="left" w:pos="1697"/>
              </w:tabs>
              <w:ind w:right="-1739"/>
              <w:contextualSpacing/>
              <w:rPr>
                <w:bCs/>
                <w:szCs w:val="24"/>
                <w:lang w:val="fr-BE" w:eastAsia="en-GB"/>
              </w:rPr>
            </w:pPr>
          </w:p>
          <w:p w14:paraId="3A297E0D" w14:textId="7C2BB14E" w:rsidR="00377580" w:rsidRPr="001D3EEC" w:rsidRDefault="00377580" w:rsidP="005F6927">
            <w:pPr>
              <w:tabs>
                <w:tab w:val="left" w:pos="1697"/>
              </w:tabs>
              <w:ind w:right="-1739"/>
              <w:contextualSpacing/>
              <w:rPr>
                <w:bCs/>
                <w:szCs w:val="24"/>
                <w:lang w:val="fr-BE" w:eastAsia="en-GB"/>
              </w:rPr>
            </w:pPr>
            <w:r w:rsidRPr="001D3EEC">
              <w:rPr>
                <w:bCs/>
                <w:szCs w:val="24"/>
                <w:lang w:val="fr-BE" w:eastAsia="en-GB"/>
              </w:rPr>
              <w:t>Prise de fonctions souhaitée:</w:t>
            </w:r>
          </w:p>
          <w:p w14:paraId="64D59568" w14:textId="333E015C" w:rsidR="00377580" w:rsidRPr="001D3EEC" w:rsidRDefault="00377580" w:rsidP="005F6927">
            <w:pPr>
              <w:tabs>
                <w:tab w:val="left" w:pos="1697"/>
              </w:tabs>
              <w:ind w:right="-1739"/>
              <w:contextualSpacing/>
              <w:rPr>
                <w:bCs/>
                <w:szCs w:val="24"/>
                <w:lang w:val="fr-BE" w:eastAsia="en-GB"/>
              </w:rPr>
            </w:pPr>
            <w:r w:rsidRPr="001D3EEC">
              <w:rPr>
                <w:bCs/>
                <w:szCs w:val="24"/>
                <w:lang w:val="fr-BE" w:eastAsia="en-GB"/>
              </w:rPr>
              <w:t>Durée initiale:</w:t>
            </w:r>
          </w:p>
          <w:p w14:paraId="70D1AB11" w14:textId="6CC7025B" w:rsidR="00377580" w:rsidRPr="001D3EEC" w:rsidRDefault="00377580" w:rsidP="005F6927">
            <w:pPr>
              <w:tabs>
                <w:tab w:val="left" w:pos="426"/>
              </w:tabs>
              <w:spacing w:after="0"/>
              <w:contextualSpacing/>
              <w:rPr>
                <w:bCs/>
                <w:lang w:val="fr-BE" w:eastAsia="en-GB"/>
              </w:rPr>
            </w:pPr>
            <w:r w:rsidRPr="001D3EEC">
              <w:rPr>
                <w:bCs/>
                <w:szCs w:val="24"/>
                <w:lang w:val="fr-BE" w:eastAsia="en-GB"/>
              </w:rPr>
              <w:t>Lieu de détachement:</w:t>
            </w:r>
          </w:p>
        </w:tc>
        <w:tc>
          <w:tcPr>
            <w:tcW w:w="5491" w:type="dxa"/>
          </w:tcPr>
          <w:sdt>
            <w:sdtPr>
              <w:rPr>
                <w:bCs/>
                <w:lang w:val="fr-BE" w:eastAsia="en-GB"/>
              </w:rPr>
              <w:id w:val="226507670"/>
              <w:placeholder>
                <w:docPart w:val="D8BE6C0997514348B27B45353A0FA576"/>
              </w:placeholder>
            </w:sdtPr>
            <w:sdtEndPr/>
            <w:sdtContent>
              <w:p w14:paraId="369CA7C8" w14:textId="3E25B5C1" w:rsidR="00377580" w:rsidRPr="0061747C" w:rsidRDefault="0061747C" w:rsidP="005F6927">
                <w:pPr>
                  <w:tabs>
                    <w:tab w:val="left" w:pos="426"/>
                  </w:tabs>
                  <w:rPr>
                    <w:bCs/>
                    <w:lang w:val="fr-BE" w:eastAsia="en-GB"/>
                  </w:rPr>
                </w:pPr>
                <w:r>
                  <w:rPr>
                    <w:bCs/>
                    <w:lang w:val="fr-BE" w:eastAsia="en-GB"/>
                  </w:rPr>
                  <w:t xml:space="preserve">Lars ALBATH </w:t>
                </w:r>
              </w:p>
            </w:sdtContent>
          </w:sdt>
          <w:p w14:paraId="32DD8032" w14:textId="2A9B2686" w:rsidR="00377580" w:rsidRPr="001D3EEC" w:rsidRDefault="0079754A" w:rsidP="005F6927">
            <w:pPr>
              <w:tabs>
                <w:tab w:val="left" w:pos="426"/>
              </w:tabs>
              <w:contextualSpacing/>
              <w:rPr>
                <w:bCs/>
                <w:lang w:val="fr-BE" w:eastAsia="en-GB"/>
              </w:rPr>
            </w:pPr>
            <w:sdt>
              <w:sdtPr>
                <w:rPr>
                  <w:bCs/>
                  <w:lang w:val="fr-BE" w:eastAsia="en-GB"/>
                </w:rPr>
                <w:id w:val="1175461244"/>
                <w:placeholder>
                  <w:docPart w:val="8C22AB55BBA54E638A78E6CCB625149B"/>
                </w:placeholder>
              </w:sdtPr>
              <w:sdtEndPr/>
              <w:sdtContent>
                <w:r w:rsidR="00ED0438">
                  <w:rPr>
                    <w:bCs/>
                    <w:lang w:val="fr-BE" w:eastAsia="en-GB"/>
                  </w:rPr>
                  <w:t>1</w:t>
                </w:r>
                <w:r w:rsidR="00ED0438" w:rsidRPr="00ED0438">
                  <w:rPr>
                    <w:bCs/>
                    <w:vertAlign w:val="superscript"/>
                    <w:lang w:val="fr-BE" w:eastAsia="en-GB"/>
                  </w:rPr>
                  <w:t>er</w:t>
                </w:r>
                <w:r w:rsidR="00ED0438">
                  <w:rPr>
                    <w:bCs/>
                    <w:lang w:val="fr-BE" w:eastAsia="en-GB"/>
                  </w:rPr>
                  <w:t xml:space="preserve"> septembre </w:t>
                </w:r>
              </w:sdtContent>
            </w:sdt>
            <w:sdt>
              <w:sdtPr>
                <w:rPr>
                  <w:bCs/>
                  <w:lang w:val="fr-BE" w:eastAsia="en-GB"/>
                </w:rPr>
                <w:id w:val="1115250968"/>
                <w:placeholder>
                  <w:docPart w:val="9EBECBA452424E76B003807228B1B58D"/>
                </w:placeholder>
              </w:sdtPr>
              <w:sdtEndPr/>
              <w:sdtContent>
                <w:sdt>
                  <w:sdtPr>
                    <w:rPr>
                      <w:bCs/>
                      <w:lang w:val="fr-BE" w:eastAsia="en-GB"/>
                    </w:rPr>
                    <w:alias w:val="Year"/>
                    <w:tag w:val="Year"/>
                    <w:id w:val="-1638640930"/>
                    <w:placeholder>
                      <w:docPart w:val="6BD24054AA444C4B96BA196B41F1F7E2"/>
                    </w:placeholder>
                    <w:dropDownList>
                      <w:listItem w:value="Choose an item."/>
                      <w:listItem w:displayText="2023" w:value="2023"/>
                      <w:listItem w:displayText="2024" w:value="2024"/>
                      <w:listItem w:displayText="2025" w:value="2025"/>
                      <w:listItem w:displayText="2026" w:value="2026"/>
                    </w:dropDownList>
                  </w:sdtPr>
                  <w:sdtEndPr/>
                  <w:sdtContent>
                    <w:r w:rsidR="0061747C">
                      <w:rPr>
                        <w:bCs/>
                        <w:lang w:val="fr-BE" w:eastAsia="en-GB"/>
                      </w:rPr>
                      <w:t>2025</w:t>
                    </w:r>
                  </w:sdtContent>
                </w:sdt>
              </w:sdtContent>
            </w:sdt>
            <w:r w:rsidR="00377580" w:rsidRPr="001D3EEC">
              <w:rPr>
                <w:bCs/>
                <w:lang w:val="fr-BE" w:eastAsia="en-GB"/>
              </w:rPr>
              <w:t xml:space="preserve"> </w:t>
            </w:r>
          </w:p>
          <w:p w14:paraId="768BBE26" w14:textId="10D4A990" w:rsidR="00377580" w:rsidRPr="001D3EEC" w:rsidRDefault="0079754A" w:rsidP="005F6927">
            <w:pPr>
              <w:tabs>
                <w:tab w:val="left" w:pos="426"/>
              </w:tabs>
              <w:contextualSpacing/>
              <w:jc w:val="left"/>
              <w:rPr>
                <w:bCs/>
                <w:szCs w:val="24"/>
                <w:lang w:val="fr-BE" w:eastAsia="en-GB"/>
              </w:rPr>
            </w:pPr>
            <w:sdt>
              <w:sdtPr>
                <w:rPr>
                  <w:bCs/>
                  <w:lang w:val="fr-BE" w:eastAsia="en-GB"/>
                </w:rPr>
                <w:id w:val="202528730"/>
                <w:placeholder>
                  <w:docPart w:val="8C22AB55BBA54E638A78E6CCB625149B"/>
                </w:placeholder>
              </w:sdtPr>
              <w:sdtEndPr/>
              <w:sdtContent>
                <w:r w:rsidR="0061747C">
                  <w:rPr>
                    <w:bCs/>
                    <w:lang w:val="fr-BE" w:eastAsia="en-GB"/>
                  </w:rPr>
                  <w:t xml:space="preserve">2 </w:t>
                </w:r>
              </w:sdtContent>
            </w:sdt>
            <w:r w:rsidR="00377580" w:rsidRPr="001D3EEC">
              <w:rPr>
                <w:bCs/>
                <w:lang w:val="fr-BE" w:eastAsia="en-GB"/>
              </w:rPr>
              <w:t xml:space="preserve"> années</w:t>
            </w:r>
            <w:r w:rsidR="00377580" w:rsidRPr="001D3EEC">
              <w:rPr>
                <w:bCs/>
                <w:lang w:val="fr-BE" w:eastAsia="en-GB"/>
              </w:rPr>
              <w:br/>
            </w:r>
            <w:sdt>
              <w:sdtPr>
                <w:rPr>
                  <w:bCs/>
                  <w:szCs w:val="24"/>
                  <w:lang w:val="fr-BE" w:eastAsia="en-GB"/>
                </w:rPr>
                <w:id w:val="-69433268"/>
                <w14:checkbox>
                  <w14:checked w14:val="1"/>
                  <w14:checkedState w14:val="2612" w14:font="MS Gothic"/>
                  <w14:uncheckedState w14:val="2610" w14:font="MS Gothic"/>
                </w14:checkbox>
              </w:sdtPr>
              <w:sdtEndPr/>
              <w:sdtContent>
                <w:r w:rsidR="0061747C">
                  <w:rPr>
                    <w:rFonts w:ascii="MS Gothic" w:eastAsia="MS Gothic" w:hAnsi="MS Gothic" w:hint="eastAsia"/>
                    <w:bCs/>
                    <w:szCs w:val="24"/>
                    <w:lang w:val="fr-BE" w:eastAsia="en-GB"/>
                  </w:rPr>
                  <w:t>☒</w:t>
                </w:r>
              </w:sdtContent>
            </w:sdt>
            <w:r w:rsidR="00377580" w:rsidRPr="001D3EEC">
              <w:rPr>
                <w:bCs/>
                <w:lang w:val="fr-BE" w:eastAsia="en-GB"/>
              </w:rPr>
              <w:t xml:space="preserve"> Bruxelles </w:t>
            </w:r>
            <w:r w:rsidR="0092295D">
              <w:rPr>
                <w:bCs/>
                <w:lang w:val="fr-BE" w:eastAsia="en-GB"/>
              </w:rPr>
              <w:t xml:space="preserve"> </w:t>
            </w:r>
            <w:r w:rsidR="00377580" w:rsidRPr="001D3EEC">
              <w:rPr>
                <w:bCs/>
                <w:lang w:val="fr-BE" w:eastAsia="en-GB"/>
              </w:rPr>
              <w:t xml:space="preserve"> </w:t>
            </w:r>
            <w:sdt>
              <w:sdtPr>
                <w:rPr>
                  <w:bCs/>
                  <w:szCs w:val="24"/>
                  <w:lang w:val="fr-BE" w:eastAsia="en-GB"/>
                </w:rPr>
                <w:id w:val="1282158214"/>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szCs w:val="24"/>
                <w:lang w:val="fr-BE" w:eastAsia="en-GB"/>
              </w:rPr>
              <w:t xml:space="preserve"> Luxembourg   </w:t>
            </w:r>
            <w:sdt>
              <w:sdtPr>
                <w:rPr>
                  <w:bCs/>
                  <w:szCs w:val="24"/>
                  <w:lang w:val="fr-BE" w:eastAsia="en-GB"/>
                </w:rPr>
                <w:id w:val="-432676822"/>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szCs w:val="24"/>
                <w:lang w:val="fr-BE" w:eastAsia="en-GB"/>
              </w:rPr>
              <w:t xml:space="preserve"> Autre: </w:t>
            </w:r>
          </w:p>
          <w:p w14:paraId="6A0ABCA6" w14:textId="77777777" w:rsidR="00377580" w:rsidRPr="001D3EEC" w:rsidRDefault="00377580" w:rsidP="005F6927">
            <w:pPr>
              <w:tabs>
                <w:tab w:val="left" w:pos="426"/>
              </w:tabs>
              <w:spacing w:after="0"/>
              <w:contextualSpacing/>
              <w:rPr>
                <w:bCs/>
                <w:lang w:val="fr-BE" w:eastAsia="en-GB"/>
              </w:rPr>
            </w:pPr>
          </w:p>
        </w:tc>
      </w:tr>
      <w:tr w:rsidR="00E850B7" w:rsidRPr="00AF417C" w14:paraId="7643981F" w14:textId="77777777" w:rsidTr="00BC2C0C">
        <w:tc>
          <w:tcPr>
            <w:tcW w:w="3111" w:type="dxa"/>
          </w:tcPr>
          <w:p w14:paraId="6EF8291E" w14:textId="38B2B2AA" w:rsidR="00E850B7" w:rsidRPr="0007110E" w:rsidRDefault="00DC5C83" w:rsidP="00BC2C0C">
            <w:pPr>
              <w:tabs>
                <w:tab w:val="left" w:pos="426"/>
              </w:tabs>
              <w:spacing w:before="120" w:after="0"/>
              <w:rPr>
                <w:bCs/>
                <w:lang w:val="en-IE" w:eastAsia="en-GB"/>
              </w:rPr>
            </w:pPr>
            <w:r>
              <w:rPr>
                <w:bCs/>
                <w:lang w:val="en-IE" w:eastAsia="en-GB"/>
              </w:rPr>
              <w:t>Type de détachement</w:t>
            </w:r>
          </w:p>
        </w:tc>
        <w:tc>
          <w:tcPr>
            <w:tcW w:w="5491" w:type="dxa"/>
          </w:tcPr>
          <w:p w14:paraId="414E5C9C" w14:textId="7ACF9FF8" w:rsidR="00E850B7" w:rsidRPr="0007110E" w:rsidRDefault="00E850B7" w:rsidP="00BC2C0C">
            <w:pPr>
              <w:tabs>
                <w:tab w:val="left" w:pos="426"/>
              </w:tabs>
              <w:spacing w:before="120"/>
              <w:rPr>
                <w:bCs/>
                <w:lang w:val="en-IE" w:eastAsia="en-GB"/>
              </w:rPr>
            </w:pPr>
            <w:r>
              <w:rPr>
                <w:bCs/>
                <w:lang w:val="en-GB" w:eastAsia="en-GB"/>
              </w:rPr>
              <w:object w:dxaOrig="225" w:dyaOrig="225" w14:anchorId="19E13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4" o:title=""/>
                </v:shape>
                <w:control r:id="rId15" w:name="OptionButton6" w:shapeid="_x0000_i1037"/>
              </w:object>
            </w:r>
            <w:r>
              <w:rPr>
                <w:bCs/>
                <w:lang w:val="en-GB" w:eastAsia="en-GB"/>
              </w:rPr>
              <w:object w:dxaOrig="225" w:dyaOrig="225" w14:anchorId="70119E70">
                <v:shape id="_x0000_i1039" type="#_x0000_t75" style="width:108pt;height:21.6pt" o:ole="">
                  <v:imagedata r:id="rId16" o:title=""/>
                </v:shape>
                <w:control r:id="rId17" w:name="OptionButton7" w:shapeid="_x0000_i1039"/>
              </w:object>
            </w:r>
          </w:p>
        </w:tc>
      </w:tr>
      <w:tr w:rsidR="00377580" w:rsidRPr="001D3EEC" w14:paraId="52DCBCF8" w14:textId="77777777" w:rsidTr="005F6927">
        <w:tc>
          <w:tcPr>
            <w:tcW w:w="8602" w:type="dxa"/>
            <w:gridSpan w:val="2"/>
          </w:tcPr>
          <w:p w14:paraId="75C9C8EC" w14:textId="24E4F1D7" w:rsidR="00377580" w:rsidRDefault="001A0074" w:rsidP="005F6927">
            <w:pPr>
              <w:tabs>
                <w:tab w:val="left" w:pos="426"/>
              </w:tabs>
              <w:rPr>
                <w:bCs/>
                <w:lang w:val="fr-BE" w:eastAsia="en-GB"/>
              </w:rPr>
            </w:pPr>
            <w:r w:rsidRPr="001D3EEC">
              <w:rPr>
                <w:bCs/>
                <w:lang w:val="fr-BE" w:eastAsia="en-GB"/>
              </w:rPr>
              <w:t>Cet avis de vacance est ouvert aux:</w:t>
            </w:r>
          </w:p>
          <w:p w14:paraId="58BA5DEB" w14:textId="38EB45E2" w:rsidR="00A65B97" w:rsidRDefault="00A65B97" w:rsidP="00A65B97">
            <w:pPr>
              <w:tabs>
                <w:tab w:val="left" w:pos="426"/>
              </w:tabs>
              <w:contextualSpacing/>
              <w:rPr>
                <w:bCs/>
                <w:szCs w:val="24"/>
                <w:lang w:eastAsia="en-GB"/>
              </w:rPr>
            </w:pPr>
            <w:r>
              <w:rPr>
                <w:bCs/>
                <w:lang w:val="en-GB" w:eastAsia="en-GB"/>
              </w:rPr>
              <w:object w:dxaOrig="225" w:dyaOrig="225" w14:anchorId="490F6E61">
                <v:shape id="_x0000_i1041" type="#_x0000_t75" style="width:171pt;height:21.6pt" o:ole="">
                  <v:imagedata r:id="rId18" o:title=""/>
                </v:shape>
                <w:control r:id="rId19" w:name="OptionButton41" w:shapeid="_x0000_i1041"/>
              </w:object>
            </w:r>
          </w:p>
          <w:p w14:paraId="00B1E6CD" w14:textId="77777777" w:rsidR="00A65B97" w:rsidRPr="00A65B97" w:rsidRDefault="00A65B97" w:rsidP="00A65B97">
            <w:pPr>
              <w:tabs>
                <w:tab w:val="left" w:pos="426"/>
              </w:tabs>
              <w:spacing w:after="120"/>
              <w:ind w:left="567"/>
              <w:rPr>
                <w:bCs/>
                <w:szCs w:val="24"/>
                <w:lang w:val="fr-BE" w:eastAsia="en-GB"/>
              </w:rPr>
            </w:pPr>
            <w:r w:rsidRPr="00A65B97">
              <w:rPr>
                <w:bCs/>
                <w:szCs w:val="24"/>
                <w:lang w:val="fr-BE" w:eastAsia="en-GB"/>
              </w:rPr>
              <w:t>ainsi qu’aux</w:t>
            </w:r>
          </w:p>
          <w:p w14:paraId="592E0483" w14:textId="67D779D9" w:rsidR="00377580" w:rsidRPr="001D3EEC" w:rsidRDefault="0079754A" w:rsidP="00A65B97">
            <w:pPr>
              <w:tabs>
                <w:tab w:val="left" w:pos="426"/>
              </w:tabs>
              <w:ind w:left="567"/>
              <w:contextualSpacing/>
              <w:rPr>
                <w:bCs/>
                <w:szCs w:val="24"/>
                <w:lang w:val="fr-BE" w:eastAsia="en-GB"/>
              </w:rPr>
            </w:pPr>
            <w:sdt>
              <w:sdtPr>
                <w:rPr>
                  <w:bCs/>
                  <w:szCs w:val="24"/>
                  <w:lang w:val="fr-BE" w:eastAsia="en-GB"/>
                </w:rPr>
                <w:id w:val="-68340659"/>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A65B97">
              <w:rPr>
                <w:bCs/>
                <w:szCs w:val="24"/>
                <w:lang w:val="fr-BE" w:eastAsia="en-GB"/>
              </w:rPr>
              <w:t xml:space="preserve"> </w:t>
            </w:r>
            <w:r w:rsidR="001A0074" w:rsidRPr="001D3EEC">
              <w:rPr>
                <w:bCs/>
                <w:szCs w:val="24"/>
                <w:lang w:val="fr-BE" w:eastAsia="en-GB"/>
              </w:rPr>
              <w:t>pays AELE suivants</w:t>
            </w:r>
            <w:r w:rsidR="00377580" w:rsidRPr="001D3EEC">
              <w:rPr>
                <w:bCs/>
                <w:szCs w:val="24"/>
                <w:lang w:val="fr-BE" w:eastAsia="en-GB"/>
              </w:rPr>
              <w:t>:</w:t>
            </w:r>
          </w:p>
          <w:p w14:paraId="556FFC51" w14:textId="369BEB2C" w:rsidR="00377580" w:rsidRPr="001D3EEC" w:rsidRDefault="00377580" w:rsidP="00A65B97">
            <w:pPr>
              <w:tabs>
                <w:tab w:val="left" w:pos="426"/>
              </w:tabs>
              <w:ind w:left="1134"/>
              <w:contextualSpacing/>
              <w:rPr>
                <w:bCs/>
                <w:szCs w:val="24"/>
                <w:lang w:val="fr-BE" w:eastAsia="en-GB"/>
              </w:rPr>
            </w:pPr>
            <w:r w:rsidRPr="001D3EEC">
              <w:rPr>
                <w:bCs/>
                <w:szCs w:val="24"/>
                <w:lang w:val="fr-BE" w:eastAsia="en-GB"/>
              </w:rPr>
              <w:tab/>
            </w:r>
            <w:sdt>
              <w:sdtPr>
                <w:rPr>
                  <w:bCs/>
                  <w:szCs w:val="24"/>
                  <w:lang w:val="fr-BE" w:eastAsia="en-GB"/>
                </w:rPr>
                <w:id w:val="-1990401639"/>
                <w14:checkbox>
                  <w14:checked w14:val="0"/>
                  <w14:checkedState w14:val="2612" w14:font="MS Gothic"/>
                  <w14:uncheckedState w14:val="2610" w14:font="MS Gothic"/>
                </w14:checkbox>
              </w:sdtPr>
              <w:sdtEndPr/>
              <w:sdtContent>
                <w:r w:rsidRPr="001D3EEC">
                  <w:rPr>
                    <w:rFonts w:ascii="MS Gothic" w:eastAsia="MS Gothic" w:hAnsi="MS Gothic"/>
                    <w:bCs/>
                    <w:szCs w:val="24"/>
                    <w:lang w:val="fr-BE" w:eastAsia="en-GB"/>
                  </w:rPr>
                  <w:t>☐</w:t>
                </w:r>
              </w:sdtContent>
            </w:sdt>
            <w:r w:rsidRPr="001D3EEC">
              <w:rPr>
                <w:bCs/>
                <w:szCs w:val="24"/>
                <w:lang w:val="fr-BE" w:eastAsia="en-GB"/>
              </w:rPr>
              <w:t xml:space="preserve"> I</w:t>
            </w:r>
            <w:r w:rsidR="001A0074" w:rsidRPr="001D3EEC">
              <w:rPr>
                <w:bCs/>
                <w:szCs w:val="24"/>
                <w:lang w:val="fr-BE" w:eastAsia="en-GB"/>
              </w:rPr>
              <w:t>s</w:t>
            </w:r>
            <w:r w:rsidRPr="001D3EEC">
              <w:rPr>
                <w:bCs/>
                <w:szCs w:val="24"/>
                <w:lang w:val="fr-BE" w:eastAsia="en-GB"/>
              </w:rPr>
              <w:t>land</w:t>
            </w:r>
            <w:r w:rsidR="001A0074" w:rsidRPr="001D3EEC">
              <w:rPr>
                <w:bCs/>
                <w:szCs w:val="24"/>
                <w:lang w:val="fr-BE" w:eastAsia="en-GB"/>
              </w:rPr>
              <w:t>e</w:t>
            </w:r>
            <w:r w:rsidRPr="001D3EEC">
              <w:rPr>
                <w:bCs/>
                <w:szCs w:val="24"/>
                <w:lang w:val="fr-BE" w:eastAsia="en-GB"/>
              </w:rPr>
              <w:t xml:space="preserve">   </w:t>
            </w:r>
            <w:sdt>
              <w:sdtPr>
                <w:rPr>
                  <w:bCs/>
                  <w:szCs w:val="24"/>
                  <w:lang w:val="fr-BE" w:eastAsia="en-GB"/>
                </w:rPr>
                <w:id w:val="2059970484"/>
                <w14:checkbox>
                  <w14:checked w14:val="0"/>
                  <w14:checkedState w14:val="2612" w14:font="MS Gothic"/>
                  <w14:uncheckedState w14:val="2610" w14:font="MS Gothic"/>
                </w14:checkbox>
              </w:sdtPr>
              <w:sdtEndPr/>
              <w:sdtContent>
                <w:r w:rsidRPr="001D3EEC">
                  <w:rPr>
                    <w:rFonts w:ascii="MS Gothic" w:eastAsia="MS Gothic" w:hAnsi="MS Gothic"/>
                    <w:bCs/>
                    <w:szCs w:val="24"/>
                    <w:lang w:val="fr-BE" w:eastAsia="en-GB"/>
                  </w:rPr>
                  <w:t>☐</w:t>
                </w:r>
              </w:sdtContent>
            </w:sdt>
            <w:r w:rsidRPr="001D3EEC">
              <w:rPr>
                <w:bCs/>
                <w:szCs w:val="24"/>
                <w:lang w:val="fr-BE" w:eastAsia="en-GB"/>
              </w:rPr>
              <w:t xml:space="preserve"> </w:t>
            </w:r>
            <w:r w:rsidR="00C518F5" w:rsidRPr="001D3EEC">
              <w:rPr>
                <w:bCs/>
                <w:szCs w:val="24"/>
                <w:lang w:val="fr-BE" w:eastAsia="en-GB"/>
              </w:rPr>
              <w:t>Liechtenstein</w:t>
            </w:r>
            <w:r w:rsidR="001D3EEC">
              <w:rPr>
                <w:bCs/>
                <w:szCs w:val="24"/>
                <w:lang w:val="fr-BE" w:eastAsia="en-GB"/>
              </w:rPr>
              <w:t xml:space="preserve">  </w:t>
            </w:r>
            <w:r w:rsidRPr="001D3EEC">
              <w:rPr>
                <w:bCs/>
                <w:szCs w:val="24"/>
                <w:lang w:val="fr-BE" w:eastAsia="en-GB"/>
              </w:rPr>
              <w:t xml:space="preserve"> </w:t>
            </w:r>
            <w:sdt>
              <w:sdtPr>
                <w:rPr>
                  <w:bCs/>
                  <w:szCs w:val="24"/>
                  <w:lang w:val="fr-BE" w:eastAsia="en-GB"/>
                </w:rPr>
                <w:id w:val="347227220"/>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Pr="001D3EEC">
              <w:rPr>
                <w:bCs/>
                <w:szCs w:val="24"/>
                <w:lang w:val="fr-BE" w:eastAsia="en-GB"/>
              </w:rPr>
              <w:t xml:space="preserve"> </w:t>
            </w:r>
            <w:r w:rsidR="00C518F5" w:rsidRPr="001D3EEC">
              <w:rPr>
                <w:bCs/>
                <w:szCs w:val="24"/>
                <w:lang w:val="fr-BE" w:eastAsia="en-GB"/>
              </w:rPr>
              <w:t>Norvège</w:t>
            </w:r>
            <w:r w:rsidR="001D3EEC">
              <w:rPr>
                <w:bCs/>
                <w:szCs w:val="24"/>
                <w:lang w:val="fr-BE" w:eastAsia="en-GB"/>
              </w:rPr>
              <w:t xml:space="preserve">  </w:t>
            </w:r>
            <w:r w:rsidRPr="001D3EEC">
              <w:rPr>
                <w:bCs/>
                <w:szCs w:val="24"/>
                <w:lang w:val="fr-BE" w:eastAsia="en-GB"/>
              </w:rPr>
              <w:t xml:space="preserve"> </w:t>
            </w:r>
            <w:sdt>
              <w:sdtPr>
                <w:rPr>
                  <w:bCs/>
                  <w:szCs w:val="24"/>
                  <w:lang w:val="fr-BE" w:eastAsia="en-GB"/>
                </w:rPr>
                <w:id w:val="-1937502850"/>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Pr="001D3EEC">
              <w:rPr>
                <w:bCs/>
                <w:szCs w:val="24"/>
                <w:lang w:val="fr-BE" w:eastAsia="en-GB"/>
              </w:rPr>
              <w:t xml:space="preserve"> S</w:t>
            </w:r>
            <w:r w:rsidR="001A0074" w:rsidRPr="001D3EEC">
              <w:rPr>
                <w:bCs/>
                <w:szCs w:val="24"/>
                <w:lang w:val="fr-BE" w:eastAsia="en-GB"/>
              </w:rPr>
              <w:t>uisse</w:t>
            </w:r>
          </w:p>
          <w:p w14:paraId="442F8A64" w14:textId="18008AF8" w:rsidR="00377580" w:rsidRPr="001D3EEC" w:rsidRDefault="0079754A" w:rsidP="00A65B97">
            <w:pPr>
              <w:tabs>
                <w:tab w:val="left" w:pos="426"/>
              </w:tabs>
              <w:ind w:left="567"/>
              <w:contextualSpacing/>
              <w:rPr>
                <w:bCs/>
                <w:szCs w:val="24"/>
                <w:lang w:val="fr-BE" w:eastAsia="en-GB"/>
              </w:rPr>
            </w:pPr>
            <w:sdt>
              <w:sdtPr>
                <w:rPr>
                  <w:bCs/>
                  <w:szCs w:val="24"/>
                  <w:lang w:val="fr-BE" w:eastAsia="en-GB"/>
                </w:rPr>
                <w:id w:val="1754392874"/>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00A65B97">
              <w:rPr>
                <w:bCs/>
                <w:szCs w:val="24"/>
                <w:lang w:val="fr-BE" w:eastAsia="en-GB"/>
              </w:rPr>
              <w:t xml:space="preserve"> </w:t>
            </w:r>
            <w:r w:rsidR="001A0074" w:rsidRPr="001D3EEC">
              <w:rPr>
                <w:bCs/>
                <w:szCs w:val="24"/>
                <w:lang w:val="fr-BE" w:eastAsia="en-GB"/>
              </w:rPr>
              <w:t>pays tiers suivants:</w:t>
            </w:r>
            <w:r w:rsidR="00377580" w:rsidRPr="001D3EEC">
              <w:rPr>
                <w:bCs/>
                <w:szCs w:val="24"/>
                <w:lang w:val="fr-BE" w:eastAsia="en-GB"/>
              </w:rPr>
              <w:t xml:space="preserve"> </w:t>
            </w:r>
            <w:sdt>
              <w:sdtPr>
                <w:rPr>
                  <w:bCs/>
                  <w:szCs w:val="24"/>
                  <w:lang w:val="fr-BE" w:eastAsia="en-GB"/>
                </w:rPr>
                <w:id w:val="-729996552"/>
                <w:placeholder>
                  <w:docPart w:val="C9BBE078305549AA8306CFFC9A24E30A"/>
                </w:placeholder>
                <w:showingPlcHdr/>
              </w:sdtPr>
              <w:sdtEndPr/>
              <w:sdtContent>
                <w:r w:rsidR="00377580" w:rsidRPr="001D3EEC">
                  <w:rPr>
                    <w:rStyle w:val="PlaceholderText"/>
                    <w:bCs/>
                    <w:lang w:val="fr-BE"/>
                  </w:rPr>
                  <w:t xml:space="preserve"> </w:t>
                </w:r>
                <w:r w:rsidR="00DC5C83">
                  <w:rPr>
                    <w:rStyle w:val="PlaceholderText"/>
                    <w:bCs/>
                    <w:lang w:val="fr-BE"/>
                  </w:rPr>
                  <w:t>…</w:t>
                </w:r>
                <w:r w:rsidR="00377580" w:rsidRPr="001D3EEC">
                  <w:rPr>
                    <w:rStyle w:val="PlaceholderText"/>
                    <w:bCs/>
                    <w:lang w:val="fr-BE"/>
                  </w:rPr>
                  <w:t xml:space="preserve">    </w:t>
                </w:r>
              </w:sdtContent>
            </w:sdt>
          </w:p>
          <w:p w14:paraId="77C548F6" w14:textId="1BBE49F2" w:rsidR="00377580" w:rsidRDefault="0079754A" w:rsidP="00A65B97">
            <w:pPr>
              <w:tabs>
                <w:tab w:val="left" w:pos="426"/>
              </w:tabs>
              <w:ind w:left="567"/>
              <w:rPr>
                <w:bCs/>
                <w:szCs w:val="24"/>
                <w:lang w:val="fr-BE" w:eastAsia="en-GB"/>
              </w:rPr>
            </w:pPr>
            <w:sdt>
              <w:sdtPr>
                <w:rPr>
                  <w:bCs/>
                  <w:szCs w:val="24"/>
                  <w:lang w:val="fr-BE" w:eastAsia="en-GB"/>
                </w:rPr>
                <w:id w:val="127444912"/>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00A65B97">
              <w:rPr>
                <w:bCs/>
                <w:szCs w:val="24"/>
                <w:lang w:val="fr-BE" w:eastAsia="en-GB"/>
              </w:rPr>
              <w:t xml:space="preserve"> </w:t>
            </w:r>
            <w:r w:rsidR="001A0074" w:rsidRPr="001D3EEC">
              <w:rPr>
                <w:bCs/>
                <w:szCs w:val="24"/>
                <w:lang w:val="fr-BE" w:eastAsia="en-GB"/>
              </w:rPr>
              <w:t xml:space="preserve">organisations intergouvernementales suivantes: </w:t>
            </w:r>
            <w:sdt>
              <w:sdtPr>
                <w:rPr>
                  <w:bCs/>
                  <w:szCs w:val="24"/>
                  <w:lang w:val="fr-BE" w:eastAsia="en-GB"/>
                </w:rPr>
                <w:id w:val="2045088807"/>
                <w:placeholder>
                  <w:docPart w:val="D4CF99CCBFBD4482AC69B080E182EC06"/>
                </w:placeholder>
                <w:showingPlcHdr/>
              </w:sdtPr>
              <w:sdtEndPr/>
              <w:sdtContent>
                <w:r w:rsidR="002841B7">
                  <w:rPr>
                    <w:rStyle w:val="PlaceholderText"/>
                  </w:rPr>
                  <w:t xml:space="preserve"> </w:t>
                </w:r>
                <w:r w:rsidR="00DC5C83">
                  <w:rPr>
                    <w:rStyle w:val="PlaceholderText"/>
                  </w:rPr>
                  <w:t>…</w:t>
                </w:r>
                <w:r w:rsidR="002841B7">
                  <w:rPr>
                    <w:rStyle w:val="PlaceholderText"/>
                  </w:rPr>
                  <w:t xml:space="preserve">    </w:t>
                </w:r>
              </w:sdtContent>
            </w:sdt>
          </w:p>
          <w:p w14:paraId="2B5ABBA0" w14:textId="1B15725E" w:rsidR="00A65B97" w:rsidRPr="001D3EEC" w:rsidRDefault="00A65B97" w:rsidP="00A65B97">
            <w:pPr>
              <w:tabs>
                <w:tab w:val="left" w:pos="426"/>
              </w:tabs>
              <w:rPr>
                <w:bCs/>
                <w:szCs w:val="24"/>
                <w:lang w:val="fr-BE" w:eastAsia="en-GB"/>
              </w:rPr>
            </w:pPr>
            <w:r>
              <w:rPr>
                <w:bCs/>
                <w:lang w:val="en-GB" w:eastAsia="en-GB"/>
              </w:rPr>
              <w:object w:dxaOrig="225" w:dyaOrig="225" w14:anchorId="668CFC0D">
                <v:shape id="_x0000_i1043" type="#_x0000_t75" style="width:320.4pt;height:21.6pt" o:ole="">
                  <v:imagedata r:id="rId20" o:title=""/>
                </v:shape>
                <w:control r:id="rId21" w:name="OptionButton5" w:shapeid="_x0000_i1043"/>
              </w:object>
            </w:r>
          </w:p>
        </w:tc>
      </w:tr>
      <w:tr w:rsidR="00E850B7" w:rsidRPr="0061747C" w14:paraId="377A2509" w14:textId="77777777" w:rsidTr="00DE0E7F">
        <w:tc>
          <w:tcPr>
            <w:tcW w:w="3111" w:type="dxa"/>
          </w:tcPr>
          <w:p w14:paraId="296D5EDE" w14:textId="5F090CB6" w:rsidR="00E850B7" w:rsidRPr="0007110E" w:rsidRDefault="00A65B97" w:rsidP="00DE0E7F">
            <w:pPr>
              <w:tabs>
                <w:tab w:val="left" w:pos="426"/>
              </w:tabs>
              <w:spacing w:before="180"/>
              <w:rPr>
                <w:bCs/>
                <w:lang w:val="en-IE" w:eastAsia="en-GB"/>
              </w:rPr>
            </w:pPr>
            <w:r w:rsidRPr="001D3EEC">
              <w:rPr>
                <w:bCs/>
                <w:lang w:val="fr-BE" w:eastAsia="en-GB"/>
              </w:rPr>
              <w:t>Délai des candidatures</w:t>
            </w:r>
          </w:p>
        </w:tc>
        <w:tc>
          <w:tcPr>
            <w:tcW w:w="5491" w:type="dxa"/>
          </w:tcPr>
          <w:p w14:paraId="35A2EEC2" w14:textId="3196469B" w:rsidR="00E850B7" w:rsidRDefault="00E850B7" w:rsidP="00DE0E7F">
            <w:pPr>
              <w:tabs>
                <w:tab w:val="left" w:pos="426"/>
              </w:tabs>
              <w:spacing w:before="120" w:after="120"/>
              <w:rPr>
                <w:bCs/>
                <w:szCs w:val="24"/>
                <w:lang w:val="en-GB" w:eastAsia="en-GB"/>
              </w:rPr>
            </w:pPr>
            <w:r>
              <w:rPr>
                <w:bCs/>
                <w:lang w:val="en-GB" w:eastAsia="en-GB"/>
              </w:rPr>
              <w:object w:dxaOrig="225" w:dyaOrig="225" w14:anchorId="4F9AA0C1">
                <v:shape id="_x0000_i1049" type="#_x0000_t75" style="width:108pt;height:21.6pt" o:ole="">
                  <v:imagedata r:id="rId22" o:title=""/>
                </v:shape>
                <w:control r:id="rId23" w:name="OptionButton2" w:shapeid="_x0000_i1049"/>
              </w:object>
            </w:r>
            <w:r>
              <w:rPr>
                <w:bCs/>
                <w:lang w:val="en-GB" w:eastAsia="en-GB"/>
              </w:rPr>
              <w:object w:dxaOrig="225" w:dyaOrig="225" w14:anchorId="7A15FAEE">
                <v:shape id="_x0000_i1050" type="#_x0000_t75" style="width:108pt;height:21.6pt" o:ole="">
                  <v:imagedata r:id="rId24" o:title=""/>
                </v:shape>
                <w:control r:id="rId25" w:name="OptionButton3" w:shapeid="_x0000_i1050"/>
              </w:object>
            </w:r>
          </w:p>
          <w:p w14:paraId="63DD2FA8" w14:textId="6AA5F66F" w:rsidR="006B47B6" w:rsidRPr="0007110E" w:rsidRDefault="00BF389A" w:rsidP="00DE0E7F">
            <w:pPr>
              <w:tabs>
                <w:tab w:val="left" w:pos="426"/>
              </w:tabs>
              <w:spacing w:before="120" w:after="120"/>
              <w:rPr>
                <w:bCs/>
                <w:lang w:val="en-IE" w:eastAsia="en-GB"/>
              </w:rPr>
            </w:pPr>
            <w:r w:rsidRPr="00B566C1">
              <w:rPr>
                <w:bCs/>
                <w:lang w:val="en-IE" w:eastAsia="en-GB"/>
              </w:rPr>
              <w:t>Date limite pour postuler</w:t>
            </w:r>
            <w:r>
              <w:rPr>
                <w:bCs/>
                <w:lang w:val="en-IE" w:eastAsia="en-GB"/>
              </w:rPr>
              <w:t xml:space="preserve">: </w:t>
            </w:r>
            <w:sdt>
              <w:sdtPr>
                <w:rPr>
                  <w:bCs/>
                  <w:lang w:val="en-IE" w:eastAsia="en-GB"/>
                </w:rPr>
                <w:id w:val="319154040"/>
                <w:placeholder>
                  <w:docPart w:val="D33812E3C570400484B558C421C8A64E"/>
                </w:placeholder>
                <w:date w:fullDate="2025-07-25T00:00:00Z">
                  <w:dateFormat w:val="dd-MM-yyyy"/>
                  <w:lid w:val="fr-BE"/>
                  <w:storeMappedDataAs w:val="dateTime"/>
                  <w:calendar w:val="gregorian"/>
                </w:date>
              </w:sdtPr>
              <w:sdtEndPr/>
              <w:sdtContent>
                <w:r w:rsidR="009F624B">
                  <w:rPr>
                    <w:bCs/>
                    <w:lang w:val="fr-BE" w:eastAsia="en-GB"/>
                  </w:rPr>
                  <w:t>2</w:t>
                </w:r>
                <w:r w:rsidR="0061747C">
                  <w:rPr>
                    <w:bCs/>
                    <w:lang w:val="fr-BE" w:eastAsia="en-GB"/>
                  </w:rPr>
                  <w:t>5-0</w:t>
                </w:r>
                <w:r w:rsidR="0079754A">
                  <w:rPr>
                    <w:bCs/>
                    <w:lang w:val="fr-BE" w:eastAsia="en-GB"/>
                  </w:rPr>
                  <w:t>7</w:t>
                </w:r>
                <w:r w:rsidR="0061747C">
                  <w:rPr>
                    <w:bCs/>
                    <w:lang w:val="fr-BE" w:eastAsia="en-GB"/>
                  </w:rPr>
                  <w:t>-2025</w:t>
                </w:r>
              </w:sdtContent>
            </w:sdt>
          </w:p>
        </w:tc>
      </w:tr>
    </w:tbl>
    <w:p w14:paraId="64E3B7F7" w14:textId="4ACBF2E8" w:rsidR="00E850B7" w:rsidRPr="00BF389A" w:rsidRDefault="00E850B7" w:rsidP="00377580">
      <w:pPr>
        <w:rPr>
          <w:b/>
          <w:bCs/>
          <w:lang w:val="en-IE" w:eastAsia="en-GB"/>
        </w:rPr>
      </w:pPr>
    </w:p>
    <w:p w14:paraId="56FF37FF" w14:textId="7820A366" w:rsidR="001A0074" w:rsidRPr="0053405E" w:rsidRDefault="00B31DC8" w:rsidP="001A0074">
      <w:pPr>
        <w:pStyle w:val="ListNumber"/>
        <w:numPr>
          <w:ilvl w:val="0"/>
          <w:numId w:val="0"/>
        </w:numPr>
        <w:ind w:left="709" w:hanging="709"/>
        <w:rPr>
          <w:lang w:val="fr-BE" w:eastAsia="en-GB"/>
        </w:rPr>
      </w:pPr>
      <w:r w:rsidRPr="001D3EEC">
        <w:rPr>
          <w:b/>
          <w:bCs/>
          <w:lang w:val="fr-BE" w:eastAsia="en-GB"/>
        </w:rPr>
        <w:t>Présentation de l</w:t>
      </w:r>
      <w:r w:rsidR="006F23BA" w:rsidRPr="001D3EEC">
        <w:rPr>
          <w:b/>
          <w:bCs/>
          <w:lang w:val="fr-BE" w:eastAsia="en-GB"/>
        </w:rPr>
        <w:t>’</w:t>
      </w:r>
      <w:r w:rsidRPr="001D3EEC">
        <w:rPr>
          <w:b/>
          <w:bCs/>
          <w:lang w:val="fr-BE" w:eastAsia="en-GB"/>
        </w:rPr>
        <w:t>entité (nous sommes)</w:t>
      </w:r>
    </w:p>
    <w:p w14:paraId="1F402D9C" w14:textId="14D8B81A" w:rsidR="007D52D2" w:rsidRDefault="0061747C" w:rsidP="007D52D2">
      <w:pPr>
        <w:rPr>
          <w:lang w:val="fr-BE" w:eastAsia="en-GB"/>
        </w:rPr>
      </w:pPr>
      <w:r w:rsidRPr="0061747C">
        <w:rPr>
          <w:lang w:val="fr-BE" w:eastAsia="en-GB"/>
        </w:rPr>
        <w:t xml:space="preserve">L’Unité </w:t>
      </w:r>
      <w:r>
        <w:rPr>
          <w:lang w:val="fr-BE" w:eastAsia="en-GB"/>
        </w:rPr>
        <w:t xml:space="preserve">HR.F.6 </w:t>
      </w:r>
      <w:r w:rsidR="00A41371">
        <w:rPr>
          <w:lang w:val="fr-BE" w:eastAsia="en-GB"/>
        </w:rPr>
        <w:t xml:space="preserve">est </w:t>
      </w:r>
      <w:r w:rsidR="002644D7">
        <w:rPr>
          <w:lang w:val="fr-BE" w:eastAsia="en-GB"/>
        </w:rPr>
        <w:t>l’</w:t>
      </w:r>
      <w:r w:rsidR="00A41371">
        <w:rPr>
          <w:lang w:val="fr-BE" w:eastAsia="en-GB"/>
        </w:rPr>
        <w:t xml:space="preserve">une des </w:t>
      </w:r>
      <w:r w:rsidR="007506D8">
        <w:rPr>
          <w:lang w:val="fr-BE" w:eastAsia="en-GB"/>
        </w:rPr>
        <w:t xml:space="preserve">deux </w:t>
      </w:r>
      <w:r w:rsidR="00A41371">
        <w:rPr>
          <w:lang w:val="fr-BE" w:eastAsia="en-GB"/>
        </w:rPr>
        <w:t xml:space="preserve"> unités juridiques de la DG « Ressources humaines et sécurité » de la Commission européenne</w:t>
      </w:r>
      <w:r w:rsidR="002644D7">
        <w:rPr>
          <w:lang w:val="fr-BE" w:eastAsia="en-GB"/>
        </w:rPr>
        <w:t xml:space="preserve"> </w:t>
      </w:r>
      <w:r w:rsidR="00BE1920">
        <w:rPr>
          <w:lang w:val="fr-BE" w:eastAsia="en-GB"/>
        </w:rPr>
        <w:t xml:space="preserve">et </w:t>
      </w:r>
      <w:r w:rsidR="002644D7">
        <w:rPr>
          <w:lang w:val="fr-BE" w:eastAsia="en-GB"/>
        </w:rPr>
        <w:t xml:space="preserve">s’occupe </w:t>
      </w:r>
      <w:r w:rsidR="007D52D2">
        <w:rPr>
          <w:lang w:val="fr-BE" w:eastAsia="en-GB"/>
        </w:rPr>
        <w:t xml:space="preserve">du </w:t>
      </w:r>
      <w:r w:rsidR="007D52D2" w:rsidRPr="0061747C">
        <w:rPr>
          <w:lang w:val="fr-BE" w:eastAsia="en-GB"/>
        </w:rPr>
        <w:t xml:space="preserve">domaine vaste et varié du droit </w:t>
      </w:r>
      <w:r w:rsidR="00536665">
        <w:rPr>
          <w:lang w:val="fr-BE" w:eastAsia="en-GB"/>
        </w:rPr>
        <w:t xml:space="preserve">administratif européen et, en particulier, du droit </w:t>
      </w:r>
      <w:r w:rsidR="007D52D2" w:rsidRPr="0061747C">
        <w:rPr>
          <w:lang w:val="fr-BE" w:eastAsia="en-GB"/>
        </w:rPr>
        <w:t>de la fonction publique européenne</w:t>
      </w:r>
      <w:r w:rsidR="00BE1920">
        <w:rPr>
          <w:lang w:val="fr-BE" w:eastAsia="en-GB"/>
        </w:rPr>
        <w:t>. Le précontentieux de la fonction publique c</w:t>
      </w:r>
      <w:r w:rsidR="007D52D2" w:rsidRPr="0061747C">
        <w:rPr>
          <w:lang w:val="fr-BE" w:eastAsia="en-GB"/>
        </w:rPr>
        <w:t>ouvr</w:t>
      </w:r>
      <w:r w:rsidR="00BE1920">
        <w:rPr>
          <w:lang w:val="fr-BE" w:eastAsia="en-GB"/>
        </w:rPr>
        <w:t>e</w:t>
      </w:r>
      <w:r w:rsidR="007D52D2" w:rsidRPr="0061747C">
        <w:rPr>
          <w:lang w:val="fr-BE" w:eastAsia="en-GB"/>
        </w:rPr>
        <w:t xml:space="preserve"> une large variété de cas</w:t>
      </w:r>
      <w:r w:rsidR="007D52D2">
        <w:rPr>
          <w:lang w:val="fr-BE" w:eastAsia="en-GB"/>
        </w:rPr>
        <w:t> : en matière de recrutement, carrière, droits pécuniers, sécurité sociale, discipline et également des cas en matière de harcèlement</w:t>
      </w:r>
      <w:r w:rsidR="00536665">
        <w:rPr>
          <w:lang w:val="fr-BE" w:eastAsia="en-GB"/>
        </w:rPr>
        <w:t xml:space="preserve">, dans </w:t>
      </w:r>
      <w:r w:rsidR="00536665" w:rsidRPr="00536665">
        <w:rPr>
          <w:lang w:val="fr-BE" w:eastAsia="en-GB"/>
        </w:rPr>
        <w:t xml:space="preserve">leurs aspects institutionnels et administratifs et parfois </w:t>
      </w:r>
      <w:r w:rsidR="00536665">
        <w:rPr>
          <w:lang w:val="fr-BE" w:eastAsia="en-GB"/>
        </w:rPr>
        <w:t xml:space="preserve">en </w:t>
      </w:r>
      <w:r w:rsidR="00536665" w:rsidRPr="00536665">
        <w:rPr>
          <w:lang w:val="fr-BE" w:eastAsia="en-GB"/>
        </w:rPr>
        <w:t>lie</w:t>
      </w:r>
      <w:r w:rsidR="00536665">
        <w:rPr>
          <w:lang w:val="fr-BE" w:eastAsia="en-GB"/>
        </w:rPr>
        <w:t>n</w:t>
      </w:r>
      <w:r w:rsidR="00536665" w:rsidRPr="00536665">
        <w:rPr>
          <w:lang w:val="fr-BE" w:eastAsia="en-GB"/>
        </w:rPr>
        <w:t xml:space="preserve"> avec le droit national</w:t>
      </w:r>
      <w:r w:rsidR="007D52D2">
        <w:rPr>
          <w:lang w:val="fr-BE" w:eastAsia="en-GB"/>
        </w:rPr>
        <w:t xml:space="preserve">. </w:t>
      </w:r>
    </w:p>
    <w:p w14:paraId="2A938227" w14:textId="45E9A9DD" w:rsidR="00A41371" w:rsidRDefault="00A41371" w:rsidP="0061747C">
      <w:pPr>
        <w:rPr>
          <w:lang w:val="fr-BE" w:eastAsia="en-GB"/>
        </w:rPr>
      </w:pPr>
    </w:p>
    <w:p w14:paraId="38E0E588" w14:textId="000AC415" w:rsidR="00F77C2E" w:rsidRDefault="00A40A4B" w:rsidP="0061747C">
      <w:pPr>
        <w:rPr>
          <w:lang w:val="fr-BE" w:eastAsia="en-GB"/>
        </w:rPr>
      </w:pPr>
      <w:r>
        <w:rPr>
          <w:lang w:val="fr-BE" w:eastAsia="en-GB"/>
        </w:rPr>
        <w:t>L’</w:t>
      </w:r>
      <w:r w:rsidR="0061747C" w:rsidRPr="0061747C">
        <w:rPr>
          <w:lang w:val="fr-BE" w:eastAsia="en-GB"/>
        </w:rPr>
        <w:t xml:space="preserve">équipe </w:t>
      </w:r>
      <w:r>
        <w:rPr>
          <w:lang w:val="fr-BE" w:eastAsia="en-GB"/>
        </w:rPr>
        <w:t xml:space="preserve">HR.F.6 de </w:t>
      </w:r>
      <w:r w:rsidRPr="0061747C">
        <w:rPr>
          <w:lang w:val="fr-BE" w:eastAsia="en-GB"/>
        </w:rPr>
        <w:t>12 juristes et 5 assistants</w:t>
      </w:r>
      <w:r>
        <w:rPr>
          <w:lang w:val="fr-BE" w:eastAsia="en-GB"/>
        </w:rPr>
        <w:t xml:space="preserve"> est </w:t>
      </w:r>
      <w:r w:rsidR="0061747C" w:rsidRPr="0061747C">
        <w:rPr>
          <w:lang w:val="fr-BE" w:eastAsia="en-GB"/>
        </w:rPr>
        <w:t>dynamique</w:t>
      </w:r>
      <w:r w:rsidR="00A41371">
        <w:rPr>
          <w:lang w:val="fr-BE" w:eastAsia="en-GB"/>
        </w:rPr>
        <w:t xml:space="preserve"> </w:t>
      </w:r>
      <w:r w:rsidR="0061747C" w:rsidRPr="0061747C">
        <w:rPr>
          <w:lang w:val="fr-BE" w:eastAsia="en-GB"/>
        </w:rPr>
        <w:t>et soudée</w:t>
      </w:r>
      <w:r w:rsidR="002644D7">
        <w:rPr>
          <w:lang w:val="fr-BE" w:eastAsia="en-GB"/>
        </w:rPr>
        <w:t xml:space="preserve"> </w:t>
      </w:r>
      <w:r>
        <w:rPr>
          <w:lang w:val="fr-BE" w:eastAsia="en-GB"/>
        </w:rPr>
        <w:t xml:space="preserve">et tous les collègues </w:t>
      </w:r>
      <w:r w:rsidR="007D52D2">
        <w:rPr>
          <w:lang w:val="fr-BE" w:eastAsia="en-GB"/>
        </w:rPr>
        <w:t>travaillent étroitement dans une excellente ambiance.</w:t>
      </w:r>
    </w:p>
    <w:p w14:paraId="6ACBEE7A" w14:textId="012459FE" w:rsidR="00F77C2E" w:rsidRPr="00F77C2E" w:rsidRDefault="00F77C2E" w:rsidP="00F77C2E">
      <w:pPr>
        <w:rPr>
          <w:lang w:val="fr-BE" w:eastAsia="en-GB"/>
        </w:rPr>
      </w:pPr>
      <w:r w:rsidRPr="00F77C2E">
        <w:rPr>
          <w:lang w:val="fr-BE" w:eastAsia="en-GB"/>
        </w:rPr>
        <w:t xml:space="preserve">Les diverses procédures applicables dans ce domaine </w:t>
      </w:r>
      <w:r w:rsidR="00A40A4B">
        <w:rPr>
          <w:lang w:val="fr-BE" w:eastAsia="en-GB"/>
        </w:rPr>
        <w:t xml:space="preserve">sont extrêmement intéressantes et </w:t>
      </w:r>
      <w:r w:rsidR="002644D7">
        <w:rPr>
          <w:lang w:val="fr-BE" w:eastAsia="en-GB"/>
        </w:rPr>
        <w:t xml:space="preserve">concernent les réclamations </w:t>
      </w:r>
      <w:r w:rsidRPr="00F77C2E">
        <w:rPr>
          <w:lang w:val="fr-BE" w:eastAsia="en-GB"/>
        </w:rPr>
        <w:t>contre des décisions arrêtées par l’</w:t>
      </w:r>
      <w:r>
        <w:rPr>
          <w:lang w:val="fr-BE" w:eastAsia="en-GB"/>
        </w:rPr>
        <w:t>a</w:t>
      </w:r>
      <w:r w:rsidRPr="00F77C2E">
        <w:rPr>
          <w:lang w:val="fr-BE" w:eastAsia="en-GB"/>
        </w:rPr>
        <w:t xml:space="preserve">dministration </w:t>
      </w:r>
      <w:r w:rsidR="002644D7">
        <w:rPr>
          <w:lang w:val="fr-BE" w:eastAsia="en-GB"/>
        </w:rPr>
        <w:t xml:space="preserve">(Article 90 § 2 du </w:t>
      </w:r>
      <w:r w:rsidR="00521165">
        <w:rPr>
          <w:lang w:val="fr-BE" w:eastAsia="en-GB"/>
        </w:rPr>
        <w:t>statut</w:t>
      </w:r>
      <w:r w:rsidR="002644D7">
        <w:rPr>
          <w:lang w:val="fr-BE" w:eastAsia="en-GB"/>
        </w:rPr>
        <w:t xml:space="preserve"> des fonctionnaires) mais impliquent également </w:t>
      </w:r>
      <w:r w:rsidR="00A40A4B">
        <w:rPr>
          <w:lang w:val="fr-BE" w:eastAsia="en-GB"/>
        </w:rPr>
        <w:t>l</w:t>
      </w:r>
      <w:r w:rsidR="002644D7">
        <w:rPr>
          <w:lang w:val="fr-BE" w:eastAsia="en-GB"/>
        </w:rPr>
        <w:t xml:space="preserve">e traitement des </w:t>
      </w:r>
      <w:r w:rsidRPr="00F77C2E">
        <w:rPr>
          <w:lang w:val="fr-BE" w:eastAsia="en-GB"/>
        </w:rPr>
        <w:t>demandes de prise de décision</w:t>
      </w:r>
      <w:r w:rsidR="002644D7">
        <w:rPr>
          <w:lang w:val="fr-BE" w:eastAsia="en-GB"/>
        </w:rPr>
        <w:t xml:space="preserve"> (Article 90 § 1 du statut)</w:t>
      </w:r>
      <w:r w:rsidRPr="00F77C2E">
        <w:rPr>
          <w:lang w:val="fr-BE" w:eastAsia="en-GB"/>
        </w:rPr>
        <w:t>.</w:t>
      </w:r>
    </w:p>
    <w:p w14:paraId="2C88B442" w14:textId="70BA439B" w:rsidR="00F77C2E" w:rsidRPr="00F77C2E" w:rsidRDefault="00F77C2E" w:rsidP="00F77C2E">
      <w:pPr>
        <w:rPr>
          <w:lang w:val="fr-BE" w:eastAsia="en-GB"/>
        </w:rPr>
      </w:pPr>
      <w:r w:rsidRPr="00F77C2E">
        <w:rPr>
          <w:lang w:val="fr-BE" w:eastAsia="en-GB"/>
        </w:rPr>
        <w:t xml:space="preserve">L’Unité </w:t>
      </w:r>
      <w:r>
        <w:rPr>
          <w:lang w:val="fr-BE" w:eastAsia="en-GB"/>
        </w:rPr>
        <w:t xml:space="preserve">HR.F.6 </w:t>
      </w:r>
      <w:r w:rsidR="00A40A4B">
        <w:rPr>
          <w:lang w:val="fr-BE" w:eastAsia="en-GB"/>
        </w:rPr>
        <w:t xml:space="preserve">s’occupe </w:t>
      </w:r>
      <w:r w:rsidR="007506D8">
        <w:rPr>
          <w:lang w:val="fr-BE" w:eastAsia="en-GB"/>
        </w:rPr>
        <w:t xml:space="preserve">également </w:t>
      </w:r>
      <w:r w:rsidRPr="00F77C2E">
        <w:rPr>
          <w:lang w:val="fr-BE" w:eastAsia="en-GB"/>
        </w:rPr>
        <w:t xml:space="preserve">des demandes d’assistance présentées par les fonctionnaires ou autres agents contre des actes commis par </w:t>
      </w:r>
      <w:r w:rsidR="00A40A4B">
        <w:rPr>
          <w:lang w:val="fr-BE" w:eastAsia="en-GB"/>
        </w:rPr>
        <w:t xml:space="preserve">d’autres collègues ou </w:t>
      </w:r>
      <w:r w:rsidRPr="00F77C2E">
        <w:rPr>
          <w:lang w:val="fr-BE" w:eastAsia="en-GB"/>
        </w:rPr>
        <w:t>des tiers et dont il</w:t>
      </w:r>
      <w:r>
        <w:rPr>
          <w:lang w:val="fr-BE" w:eastAsia="en-GB"/>
        </w:rPr>
        <w:t>s/elles</w:t>
      </w:r>
      <w:r w:rsidRPr="00F77C2E">
        <w:rPr>
          <w:lang w:val="fr-BE" w:eastAsia="en-GB"/>
        </w:rPr>
        <w:t xml:space="preserve"> </w:t>
      </w:r>
      <w:r>
        <w:rPr>
          <w:lang w:val="fr-BE" w:eastAsia="en-GB"/>
        </w:rPr>
        <w:t xml:space="preserve">sont </w:t>
      </w:r>
      <w:r w:rsidRPr="00F77C2E">
        <w:rPr>
          <w:lang w:val="fr-BE" w:eastAsia="en-GB"/>
        </w:rPr>
        <w:t>l’objet dans l’exercice de ses fonctions ou de ses devoirs</w:t>
      </w:r>
      <w:r w:rsidR="002644D7">
        <w:rPr>
          <w:lang w:val="fr-BE" w:eastAsia="en-GB"/>
        </w:rPr>
        <w:t xml:space="preserve"> (Article 24 du statut)</w:t>
      </w:r>
      <w:r w:rsidRPr="00F77C2E">
        <w:rPr>
          <w:lang w:val="fr-BE" w:eastAsia="en-GB"/>
        </w:rPr>
        <w:t xml:space="preserve">. </w:t>
      </w:r>
      <w:r>
        <w:rPr>
          <w:lang w:val="fr-BE" w:eastAsia="en-GB"/>
        </w:rPr>
        <w:t xml:space="preserve">La procédure suivie pour ces cas est </w:t>
      </w:r>
      <w:r w:rsidR="002644D7">
        <w:rPr>
          <w:lang w:val="fr-BE" w:eastAsia="en-GB"/>
        </w:rPr>
        <w:t>complexe mais extrêmement intéressante et gratifiante.</w:t>
      </w:r>
    </w:p>
    <w:p w14:paraId="6CC15DC5" w14:textId="14821277" w:rsidR="00A41371" w:rsidRPr="002644D7" w:rsidRDefault="00BC2C43" w:rsidP="0061747C">
      <w:pPr>
        <w:rPr>
          <w:lang w:val="fr-BE" w:eastAsia="en-GB"/>
        </w:rPr>
      </w:pPr>
      <w:r>
        <w:rPr>
          <w:lang w:val="fr-BE" w:eastAsia="en-GB"/>
        </w:rPr>
        <w:t>L’unité HR.F.6 s’occupe également de la coordination du traitement des demandes d’accès aux documents concernant la DG HR</w:t>
      </w:r>
      <w:r w:rsidR="002644D7">
        <w:rPr>
          <w:lang w:val="fr-BE" w:eastAsia="en-GB"/>
        </w:rPr>
        <w:t xml:space="preserve"> (en vertu du Règlement </w:t>
      </w:r>
      <w:r w:rsidR="002644D7" w:rsidRPr="002644D7">
        <w:rPr>
          <w:lang w:eastAsia="en-GB"/>
        </w:rPr>
        <w:t>1049/2001 du Parlement européen et du Conseil du 30 mai 2001 relatif à l'accès du public aux documents du Parlement européen, du Conseil et de la Commission)</w:t>
      </w:r>
      <w:r w:rsidRPr="002644D7">
        <w:rPr>
          <w:lang w:val="fr-BE" w:eastAsia="en-GB"/>
        </w:rPr>
        <w:t xml:space="preserve">. </w:t>
      </w:r>
    </w:p>
    <w:p w14:paraId="28AD0173" w14:textId="2B27CB6F" w:rsidR="00B31DC8" w:rsidRPr="0053405E" w:rsidRDefault="00B31DC8" w:rsidP="001A0074">
      <w:pPr>
        <w:rPr>
          <w:lang w:val="fr-BE" w:eastAsia="en-GB"/>
        </w:rPr>
      </w:pPr>
      <w:r w:rsidRPr="001D3EEC">
        <w:rPr>
          <w:b/>
          <w:bCs/>
          <w:lang w:val="fr-BE" w:eastAsia="en-GB"/>
        </w:rPr>
        <w:t>Présentation du poste (nous proposons)</w:t>
      </w:r>
    </w:p>
    <w:sdt>
      <w:sdtPr>
        <w:rPr>
          <w:lang w:val="fr-BE" w:eastAsia="en-GB"/>
        </w:rPr>
        <w:id w:val="-723136291"/>
        <w:placeholder>
          <w:docPart w:val="43375E7FB7294216B3B48CC222A08C2F"/>
        </w:placeholder>
      </w:sdtPr>
      <w:sdtEndPr/>
      <w:sdtContent>
        <w:p w14:paraId="4C24A731" w14:textId="79B35469" w:rsidR="002644D7" w:rsidRDefault="00F77C2E" w:rsidP="001A0074">
          <w:pPr>
            <w:rPr>
              <w:lang w:val="fr-BE" w:eastAsia="en-GB"/>
            </w:rPr>
          </w:pPr>
          <w:r w:rsidRPr="0061747C">
            <w:rPr>
              <w:lang w:val="fr-BE" w:eastAsia="en-GB"/>
            </w:rPr>
            <w:t xml:space="preserve">L’Unité </w:t>
          </w:r>
          <w:r w:rsidR="00E32D31">
            <w:rPr>
              <w:lang w:val="fr-BE" w:eastAsia="en-GB"/>
            </w:rPr>
            <w:t xml:space="preserve">HR.F.6 </w:t>
          </w:r>
          <w:r w:rsidRPr="0061747C">
            <w:rPr>
              <w:lang w:val="fr-BE" w:eastAsia="en-GB"/>
            </w:rPr>
            <w:t>est à la recherche d’un expert national détaché (</w:t>
          </w:r>
          <w:r w:rsidR="007506D8">
            <w:rPr>
              <w:lang w:val="fr-BE" w:eastAsia="en-GB"/>
            </w:rPr>
            <w:t>‘</w:t>
          </w:r>
          <w:r w:rsidRPr="0061747C">
            <w:rPr>
              <w:lang w:val="fr-BE" w:eastAsia="en-GB"/>
            </w:rPr>
            <w:t>END</w:t>
          </w:r>
          <w:r w:rsidR="007506D8">
            <w:rPr>
              <w:lang w:val="fr-BE" w:eastAsia="en-GB"/>
            </w:rPr>
            <w:t>’</w:t>
          </w:r>
          <w:r w:rsidRPr="0061747C">
            <w:rPr>
              <w:lang w:val="fr-BE" w:eastAsia="en-GB"/>
            </w:rPr>
            <w:t xml:space="preserve">) qui sera en charge de l’analyse des dossiers de précontentieux, de la rédaction des décisions </w:t>
          </w:r>
          <w:r>
            <w:rPr>
              <w:lang w:val="fr-BE" w:eastAsia="en-GB"/>
            </w:rPr>
            <w:t xml:space="preserve">en réponse aux réclamations/demandes d’assistance, </w:t>
          </w:r>
          <w:r w:rsidRPr="0061747C">
            <w:rPr>
              <w:lang w:val="fr-BE" w:eastAsia="en-GB"/>
            </w:rPr>
            <w:t>de manière autonome, tout en travaillant en étroite collaboration avec l’équipe.</w:t>
          </w:r>
        </w:p>
        <w:p w14:paraId="3B1D2FA2" w14:textId="0FEBD1A1" w:rsidR="001A0074" w:rsidRPr="002644D7" w:rsidRDefault="002644D7" w:rsidP="002644D7">
          <w:pPr>
            <w:rPr>
              <w:lang w:val="fr-BE" w:eastAsia="en-GB"/>
            </w:rPr>
          </w:pPr>
          <w:r w:rsidRPr="00B93D25">
            <w:rPr>
              <w:lang w:val="fr-BE" w:eastAsia="en-GB"/>
            </w:rPr>
            <w:t xml:space="preserve">Nous proposons un emploi varié </w:t>
          </w:r>
          <w:r w:rsidR="00521165" w:rsidRPr="00B93D25">
            <w:rPr>
              <w:lang w:val="fr-BE" w:eastAsia="en-GB"/>
            </w:rPr>
            <w:t>et gratifiant</w:t>
          </w:r>
          <w:r w:rsidR="00B93D25">
            <w:rPr>
              <w:lang w:val="fr-BE" w:eastAsia="en-GB"/>
            </w:rPr>
            <w:t>,</w:t>
          </w:r>
          <w:r w:rsidR="00B93D25" w:rsidRPr="00B93D25">
            <w:rPr>
              <w:lang w:val="fr-BE" w:eastAsia="en-GB"/>
            </w:rPr>
            <w:t xml:space="preserve"> </w:t>
          </w:r>
          <w:r w:rsidR="00B93D25" w:rsidRPr="006B10B9">
            <w:rPr>
              <w:lang w:val="fr-BE" w:eastAsia="en-GB"/>
            </w:rPr>
            <w:t xml:space="preserve">qui donne un aperçu du fonctionnement interne de la Commission européenne et </w:t>
          </w:r>
          <w:r w:rsidR="00B93D25">
            <w:rPr>
              <w:lang w:val="fr-BE" w:eastAsia="en-GB"/>
            </w:rPr>
            <w:t xml:space="preserve">qui implique </w:t>
          </w:r>
          <w:r w:rsidR="00B93D25" w:rsidRPr="006B10B9">
            <w:rPr>
              <w:lang w:val="fr-BE" w:eastAsia="en-GB"/>
            </w:rPr>
            <w:t xml:space="preserve">des contacts avec d’autres services de la Commission, notamment le </w:t>
          </w:r>
          <w:r w:rsidR="00B93D25">
            <w:rPr>
              <w:lang w:val="fr-BE" w:eastAsia="en-GB"/>
            </w:rPr>
            <w:t>S</w:t>
          </w:r>
          <w:r w:rsidR="00B93D25" w:rsidRPr="006B10B9">
            <w:rPr>
              <w:lang w:val="fr-BE" w:eastAsia="en-GB"/>
            </w:rPr>
            <w:t xml:space="preserve">ervice </w:t>
          </w:r>
          <w:r w:rsidR="00B93D25">
            <w:rPr>
              <w:lang w:val="fr-BE" w:eastAsia="en-GB"/>
            </w:rPr>
            <w:t>J</w:t>
          </w:r>
          <w:r w:rsidR="00B93D25" w:rsidRPr="006B10B9">
            <w:rPr>
              <w:lang w:val="fr-BE" w:eastAsia="en-GB"/>
            </w:rPr>
            <w:t>uridique</w:t>
          </w:r>
          <w:r w:rsidRPr="00B93D25">
            <w:rPr>
              <w:lang w:val="fr-BE" w:eastAsia="en-GB"/>
            </w:rPr>
            <w:t>.</w:t>
          </w:r>
          <w:r w:rsidR="00F77C2E" w:rsidRPr="00B93D25">
            <w:rPr>
              <w:lang w:val="fr-BE" w:eastAsia="en-GB"/>
            </w:rPr>
            <w:t xml:space="preserve"> </w:t>
          </w:r>
          <w:r w:rsidR="00F77C2E" w:rsidRPr="0061747C">
            <w:rPr>
              <w:lang w:val="fr-BE" w:eastAsia="en-GB"/>
            </w:rPr>
            <w:t xml:space="preserve">Le traitement des dossiers </w:t>
          </w:r>
          <w:r w:rsidR="00F77C2E">
            <w:rPr>
              <w:lang w:val="fr-BE" w:eastAsia="en-GB"/>
            </w:rPr>
            <w:t xml:space="preserve">doit se faire </w:t>
          </w:r>
          <w:r w:rsidR="00F77C2E" w:rsidRPr="0061747C">
            <w:rPr>
              <w:lang w:val="fr-BE" w:eastAsia="en-GB"/>
            </w:rPr>
            <w:t xml:space="preserve">dans le respect des délais fixés, </w:t>
          </w:r>
          <w:r w:rsidR="00F77C2E">
            <w:rPr>
              <w:lang w:val="fr-BE" w:eastAsia="en-GB"/>
            </w:rPr>
            <w:t xml:space="preserve">et </w:t>
          </w:r>
          <w:r w:rsidR="00F77C2E" w:rsidRPr="0061747C">
            <w:rPr>
              <w:lang w:val="fr-BE" w:eastAsia="en-GB"/>
            </w:rPr>
            <w:t>représente</w:t>
          </w:r>
          <w:r w:rsidR="00F77C2E">
            <w:rPr>
              <w:lang w:val="fr-BE" w:eastAsia="en-GB"/>
            </w:rPr>
            <w:t xml:space="preserve"> une </w:t>
          </w:r>
          <w:r w:rsidR="00F77C2E" w:rsidRPr="0061747C">
            <w:rPr>
              <w:lang w:val="fr-BE" w:eastAsia="en-GB"/>
            </w:rPr>
            <w:t>des t</w:t>
          </w:r>
          <w:r w:rsidR="00F77C2E">
            <w:rPr>
              <w:lang w:val="fr-BE" w:eastAsia="en-GB"/>
            </w:rPr>
            <w:t>â</w:t>
          </w:r>
          <w:r w:rsidR="00F77C2E" w:rsidRPr="0061747C">
            <w:rPr>
              <w:lang w:val="fr-BE" w:eastAsia="en-GB"/>
            </w:rPr>
            <w:t>ches importantes qui seront confiées au candidat</w:t>
          </w:r>
          <w:r w:rsidR="00F77C2E">
            <w:rPr>
              <w:lang w:val="fr-BE" w:eastAsia="en-GB"/>
            </w:rPr>
            <w:t>(e)</w:t>
          </w:r>
          <w:r w:rsidR="00F77C2E" w:rsidRPr="0061747C">
            <w:rPr>
              <w:lang w:val="fr-BE" w:eastAsia="en-GB"/>
            </w:rPr>
            <w:t xml:space="preserve"> sélectionné</w:t>
          </w:r>
          <w:r w:rsidR="00F77C2E">
            <w:rPr>
              <w:lang w:val="fr-BE" w:eastAsia="en-GB"/>
            </w:rPr>
            <w:t>(</w:t>
          </w:r>
          <w:r w:rsidR="00F77C2E" w:rsidRPr="0061747C">
            <w:rPr>
              <w:lang w:val="fr-BE" w:eastAsia="en-GB"/>
            </w:rPr>
            <w:t>e</w:t>
          </w:r>
          <w:r w:rsidR="00F77C2E">
            <w:rPr>
              <w:lang w:val="fr-BE" w:eastAsia="en-GB"/>
            </w:rPr>
            <w:t>)</w:t>
          </w:r>
          <w:r w:rsidR="00F77C2E" w:rsidRPr="0061747C">
            <w:rPr>
              <w:lang w:val="fr-BE" w:eastAsia="en-GB"/>
            </w:rPr>
            <w:t>, la rapidité et la rigueur étant les clefs du succès.</w:t>
          </w:r>
          <w:r w:rsidR="00F77C2E">
            <w:rPr>
              <w:lang w:val="fr-BE" w:eastAsia="en-GB"/>
            </w:rPr>
            <w:t xml:space="preserve"> </w:t>
          </w:r>
        </w:p>
      </w:sdtContent>
    </w:sdt>
    <w:p w14:paraId="69B92155" w14:textId="09A29639" w:rsidR="001A0074" w:rsidRPr="0053405E" w:rsidRDefault="00B31DC8" w:rsidP="001A0074">
      <w:pPr>
        <w:pStyle w:val="ListNumber"/>
        <w:numPr>
          <w:ilvl w:val="0"/>
          <w:numId w:val="0"/>
        </w:numPr>
        <w:ind w:left="709" w:hanging="709"/>
        <w:rPr>
          <w:lang w:val="fr-BE" w:eastAsia="en-GB"/>
        </w:rPr>
      </w:pPr>
      <w:r w:rsidRPr="001D3EEC">
        <w:rPr>
          <w:b/>
          <w:bCs/>
          <w:lang w:val="fr-BE" w:eastAsia="en-GB"/>
        </w:rPr>
        <w:t>Profil du titulaire (nous recherchons)</w:t>
      </w:r>
    </w:p>
    <w:sdt>
      <w:sdtPr>
        <w:rPr>
          <w:lang w:val="fr-BE" w:eastAsia="en-GB"/>
        </w:rPr>
        <w:id w:val="-689827953"/>
        <w:placeholder>
          <w:docPart w:val="C681F6FA0FB94712B2C889AACA29AC9D"/>
        </w:placeholder>
      </w:sdtPr>
      <w:sdtEndPr/>
      <w:sdtContent>
        <w:p w14:paraId="7E409EA7" w14:textId="1A3CD760" w:rsidR="001A0074" w:rsidRPr="00F77C2E" w:rsidRDefault="00F77C2E" w:rsidP="00521165">
          <w:pPr>
            <w:rPr>
              <w:lang w:val="fr-BE" w:eastAsia="en-GB"/>
            </w:rPr>
          </w:pPr>
          <w:r>
            <w:rPr>
              <w:lang w:val="fr-BE" w:eastAsia="en-GB"/>
            </w:rPr>
            <w:t xml:space="preserve">Le </w:t>
          </w:r>
          <w:r w:rsidRPr="0061747C">
            <w:rPr>
              <w:lang w:val="fr-BE" w:eastAsia="en-GB"/>
            </w:rPr>
            <w:t>candidat</w:t>
          </w:r>
          <w:r>
            <w:rPr>
              <w:lang w:val="fr-BE" w:eastAsia="en-GB"/>
            </w:rPr>
            <w:t>(e)</w:t>
          </w:r>
          <w:r w:rsidRPr="0061747C">
            <w:rPr>
              <w:lang w:val="fr-BE" w:eastAsia="en-GB"/>
            </w:rPr>
            <w:t xml:space="preserve"> sélectionné</w:t>
          </w:r>
          <w:r>
            <w:rPr>
              <w:lang w:val="fr-BE" w:eastAsia="en-GB"/>
            </w:rPr>
            <w:t>(</w:t>
          </w:r>
          <w:r w:rsidRPr="0061747C">
            <w:rPr>
              <w:lang w:val="fr-BE" w:eastAsia="en-GB"/>
            </w:rPr>
            <w:t>e</w:t>
          </w:r>
          <w:r>
            <w:rPr>
              <w:lang w:val="fr-BE" w:eastAsia="en-GB"/>
            </w:rPr>
            <w:t>) doit faire preuve d’</w:t>
          </w:r>
          <w:r w:rsidRPr="0061747C">
            <w:rPr>
              <w:lang w:val="fr-BE" w:eastAsia="en-GB"/>
            </w:rPr>
            <w:t>excellentes capacités rédactionnelles</w:t>
          </w:r>
          <w:r>
            <w:rPr>
              <w:lang w:val="fr-BE" w:eastAsia="en-GB"/>
            </w:rPr>
            <w:t xml:space="preserve"> et d’analyse, une </w:t>
          </w:r>
          <w:r w:rsidRPr="0061747C">
            <w:rPr>
              <w:lang w:val="fr-BE" w:eastAsia="en-GB"/>
            </w:rPr>
            <w:t xml:space="preserve">ouverture d’esprit </w:t>
          </w:r>
          <w:r>
            <w:rPr>
              <w:lang w:val="fr-BE" w:eastAsia="en-GB"/>
            </w:rPr>
            <w:t>et une bonne capacité d’écoute. Une bonne connaissance de l’anglais et</w:t>
          </w:r>
          <w:r w:rsidR="00B93D25">
            <w:rPr>
              <w:lang w:val="fr-BE" w:eastAsia="en-GB"/>
            </w:rPr>
            <w:t>/ou</w:t>
          </w:r>
          <w:r>
            <w:rPr>
              <w:lang w:val="fr-BE" w:eastAsia="en-GB"/>
            </w:rPr>
            <w:t xml:space="preserve"> du français est nécessaire.</w:t>
          </w:r>
          <w:r w:rsidR="00521165">
            <w:rPr>
              <w:lang w:val="fr-BE" w:eastAsia="en-GB"/>
            </w:rPr>
            <w:t xml:space="preserve"> </w:t>
          </w:r>
        </w:p>
      </w:sdtContent>
    </w:sdt>
    <w:p w14:paraId="0E0736C5" w14:textId="0F8C254A" w:rsidR="00B31DC8" w:rsidRPr="001D3EEC" w:rsidRDefault="00377580" w:rsidP="00377580">
      <w:pPr>
        <w:rPr>
          <w:b/>
          <w:u w:val="single"/>
          <w:lang w:val="fr-BE" w:eastAsia="en-GB"/>
        </w:rPr>
      </w:pPr>
      <w:r w:rsidRPr="001D3EEC">
        <w:rPr>
          <w:b/>
          <w:u w:val="single"/>
          <w:lang w:val="fr-BE" w:eastAsia="en-GB"/>
        </w:rPr>
        <w:t>Critères d</w:t>
      </w:r>
      <w:r w:rsidR="006F23BA" w:rsidRPr="001D3EEC">
        <w:rPr>
          <w:b/>
          <w:u w:val="single"/>
          <w:lang w:val="fr-BE" w:eastAsia="en-GB"/>
        </w:rPr>
        <w:t>’</w:t>
      </w:r>
      <w:r w:rsidRPr="001D3EEC">
        <w:rPr>
          <w:b/>
          <w:u w:val="single"/>
          <w:lang w:val="fr-BE" w:eastAsia="en-GB"/>
        </w:rPr>
        <w:t>éligibilité</w:t>
      </w:r>
    </w:p>
    <w:p w14:paraId="5E51F49C" w14:textId="528BE030" w:rsidR="00B31DC8" w:rsidRPr="001D3EEC" w:rsidRDefault="00B31DC8" w:rsidP="00377580">
      <w:pPr>
        <w:rPr>
          <w:lang w:val="fr-BE" w:eastAsia="en-GB"/>
        </w:rPr>
      </w:pPr>
      <w:r w:rsidRPr="001D3EEC">
        <w:rPr>
          <w:lang w:val="fr-BE" w:eastAsia="en-GB"/>
        </w:rPr>
        <w:t>Le détachement s</w:t>
      </w:r>
      <w:r w:rsidR="00443957" w:rsidRPr="001D3EEC">
        <w:rPr>
          <w:lang w:val="fr-BE" w:eastAsia="en-GB"/>
        </w:rPr>
        <w:t>era</w:t>
      </w:r>
      <w:r w:rsidRPr="001D3EEC">
        <w:rPr>
          <w:lang w:val="fr-BE" w:eastAsia="en-GB"/>
        </w:rPr>
        <w:t xml:space="preserve"> régi par la </w:t>
      </w:r>
      <w:r w:rsidRPr="001D3EEC">
        <w:rPr>
          <w:b/>
          <w:lang w:val="fr-BE" w:eastAsia="en-GB"/>
        </w:rPr>
        <w:t xml:space="preserve">décision de la Commission C(2008) 6866 </w:t>
      </w:r>
      <w:r w:rsidRPr="001D3EEC">
        <w:rPr>
          <w:bCs/>
          <w:lang w:val="fr-BE" w:eastAsia="en-GB"/>
        </w:rPr>
        <w:t>du 12/11/2008</w:t>
      </w:r>
      <w:r w:rsidRPr="001D3EEC">
        <w:rPr>
          <w:lang w:val="fr-BE" w:eastAsia="en-GB"/>
        </w:rPr>
        <w:t xml:space="preserve"> relative au régime applicable aux experts nationaux détachés et aux experts nationaux en formation professionnelle auprès des services de la Commission (décision END).</w:t>
      </w:r>
    </w:p>
    <w:p w14:paraId="7AC32D4A" w14:textId="6BB2BC18" w:rsidR="00443957" w:rsidRDefault="00B31DC8" w:rsidP="00377580">
      <w:pPr>
        <w:rPr>
          <w:lang w:val="fr-BE" w:eastAsia="en-GB"/>
        </w:rPr>
      </w:pPr>
      <w:r w:rsidRPr="001D3EEC">
        <w:rPr>
          <w:lang w:val="fr-BE" w:eastAsia="en-GB"/>
        </w:rPr>
        <w:t xml:space="preserve">Aux termes de la décision END, </w:t>
      </w:r>
      <w:r w:rsidR="00866E7F">
        <w:rPr>
          <w:lang w:val="fr-BE" w:eastAsia="en-GB"/>
        </w:rPr>
        <w:t>vous dev</w:t>
      </w:r>
      <w:r w:rsidR="004A4BB7">
        <w:rPr>
          <w:lang w:val="fr-BE" w:eastAsia="en-GB"/>
        </w:rPr>
        <w:t>r</w:t>
      </w:r>
      <w:r w:rsidR="00866E7F">
        <w:rPr>
          <w:lang w:val="fr-BE" w:eastAsia="en-GB"/>
        </w:rPr>
        <w:t>ez</w:t>
      </w:r>
      <w:r w:rsidR="00377580" w:rsidRPr="001D3EEC">
        <w:rPr>
          <w:lang w:val="fr-BE" w:eastAsia="en-GB"/>
        </w:rPr>
        <w:t xml:space="preserve"> obligatoirement rempli</w:t>
      </w:r>
      <w:r w:rsidRPr="001D3EEC">
        <w:rPr>
          <w:lang w:val="fr-BE" w:eastAsia="en-GB"/>
        </w:rPr>
        <w:t>r les critères d</w:t>
      </w:r>
      <w:r w:rsidR="006F23BA" w:rsidRPr="001D3EEC">
        <w:rPr>
          <w:lang w:val="fr-BE" w:eastAsia="en-GB"/>
        </w:rPr>
        <w:t>’</w:t>
      </w:r>
      <w:r w:rsidRPr="001D3EEC">
        <w:rPr>
          <w:lang w:val="fr-BE" w:eastAsia="en-GB"/>
        </w:rPr>
        <w:t xml:space="preserve">éligibilité suivants </w:t>
      </w:r>
      <w:r w:rsidRPr="001D3EEC">
        <w:rPr>
          <w:b/>
          <w:bCs/>
          <w:lang w:val="fr-BE" w:eastAsia="en-GB"/>
        </w:rPr>
        <w:t>à la date</w:t>
      </w:r>
      <w:r w:rsidR="00443957" w:rsidRPr="001D3EEC">
        <w:rPr>
          <w:b/>
          <w:bCs/>
          <w:lang w:val="fr-BE" w:eastAsia="en-GB"/>
        </w:rPr>
        <w:t xml:space="preserve"> </w:t>
      </w:r>
      <w:r w:rsidR="00F65CC2" w:rsidRPr="001D3EEC">
        <w:rPr>
          <w:b/>
          <w:bCs/>
          <w:lang w:val="fr-BE" w:eastAsia="en-GB"/>
        </w:rPr>
        <w:t>de début du</w:t>
      </w:r>
      <w:r w:rsidR="00443957" w:rsidRPr="001D3EEC">
        <w:rPr>
          <w:b/>
          <w:bCs/>
          <w:lang w:val="fr-BE" w:eastAsia="en-GB"/>
        </w:rPr>
        <w:t xml:space="preserve"> </w:t>
      </w:r>
      <w:r w:rsidR="00215A56" w:rsidRPr="001D3EEC">
        <w:rPr>
          <w:b/>
          <w:bCs/>
          <w:lang w:val="fr-BE" w:eastAsia="en-GB"/>
        </w:rPr>
        <w:t>détachement</w:t>
      </w:r>
      <w:r w:rsidR="00215A56" w:rsidRPr="001D3EEC">
        <w:rPr>
          <w:lang w:val="fr-BE" w:eastAsia="en-GB"/>
        </w:rPr>
        <w:t xml:space="preserve"> :</w:t>
      </w:r>
    </w:p>
    <w:p w14:paraId="1B97B0F3" w14:textId="2DB4F4F9" w:rsidR="00443957" w:rsidRPr="001D3EEC" w:rsidRDefault="00443957" w:rsidP="00377580">
      <w:pPr>
        <w:rPr>
          <w:lang w:val="fr-BE" w:eastAsia="en-GB"/>
        </w:rPr>
      </w:pPr>
      <w:r w:rsidRPr="001D3EEC">
        <w:rPr>
          <w:u w:val="single"/>
          <w:lang w:val="fr-BE" w:eastAsia="en-GB"/>
        </w:rPr>
        <w:t xml:space="preserve">Expérience </w:t>
      </w:r>
      <w:r w:rsidR="00215A56" w:rsidRPr="00215A56">
        <w:rPr>
          <w:u w:val="single"/>
          <w:lang w:val="fr-BE" w:eastAsia="en-GB"/>
        </w:rPr>
        <w:t>professionnelle :</w:t>
      </w:r>
      <w:r w:rsidRPr="001D3EEC">
        <w:rPr>
          <w:lang w:val="fr-BE" w:eastAsia="en-GB"/>
        </w:rPr>
        <w:t xml:space="preserve"> posséder une expérience professionnelle d</w:t>
      </w:r>
      <w:r w:rsidR="006F23BA" w:rsidRPr="001D3EEC">
        <w:rPr>
          <w:lang w:val="fr-BE" w:eastAsia="en-GB"/>
        </w:rPr>
        <w:t>’</w:t>
      </w:r>
      <w:r w:rsidRPr="001D3EEC">
        <w:rPr>
          <w:lang w:val="fr-BE" w:eastAsia="en-GB"/>
        </w:rPr>
        <w:t>au moins trois ans dans des fonctions judiciaires, à un grade équivalant au groupe de fonctions administrateur AD;</w:t>
      </w:r>
    </w:p>
    <w:p w14:paraId="00DB18A5" w14:textId="446D9CEE" w:rsidR="00443957" w:rsidRPr="001D3EEC" w:rsidRDefault="00377580" w:rsidP="00377580">
      <w:pPr>
        <w:rPr>
          <w:lang w:val="fr-BE" w:eastAsia="en-GB"/>
        </w:rPr>
      </w:pPr>
      <w:r w:rsidRPr="001D3EEC">
        <w:rPr>
          <w:u w:val="single"/>
          <w:lang w:val="fr-BE" w:eastAsia="en-GB"/>
        </w:rPr>
        <w:lastRenderedPageBreak/>
        <w:t xml:space="preserve">Ancienneté de </w:t>
      </w:r>
      <w:r w:rsidR="00215A56" w:rsidRPr="001D3EEC">
        <w:rPr>
          <w:u w:val="single"/>
          <w:lang w:val="fr-BE" w:eastAsia="en-GB"/>
        </w:rPr>
        <w:t>service</w:t>
      </w:r>
      <w:r w:rsidR="00215A56" w:rsidRPr="00215A56">
        <w:rPr>
          <w:u w:val="single"/>
          <w:lang w:val="fr-BE" w:eastAsia="en-GB"/>
        </w:rPr>
        <w:t xml:space="preserve"> :</w:t>
      </w:r>
      <w:r w:rsidRPr="001D3EEC">
        <w:rPr>
          <w:lang w:val="fr-BE" w:eastAsia="en-GB"/>
        </w:rPr>
        <w:t xml:space="preserve"> avoir une ancienneté d</w:t>
      </w:r>
      <w:r w:rsidR="006F23BA" w:rsidRPr="001D3EEC">
        <w:rPr>
          <w:lang w:val="fr-BE" w:eastAsia="en-GB"/>
        </w:rPr>
        <w:t>’</w:t>
      </w:r>
      <w:r w:rsidRPr="001D3EEC">
        <w:rPr>
          <w:lang w:val="fr-BE" w:eastAsia="en-GB"/>
        </w:rPr>
        <w:t xml:space="preserve">au moins un an </w:t>
      </w:r>
      <w:r w:rsidR="00443957" w:rsidRPr="001D3EEC">
        <w:rPr>
          <w:lang w:val="fr-BE" w:eastAsia="en-GB"/>
        </w:rPr>
        <w:t xml:space="preserve">(12 mois) </w:t>
      </w:r>
      <w:r w:rsidRPr="001D3EEC">
        <w:rPr>
          <w:lang w:val="fr-BE" w:eastAsia="en-GB"/>
        </w:rPr>
        <w:t xml:space="preserve">auprès de </w:t>
      </w:r>
      <w:r w:rsidR="00866E7F">
        <w:rPr>
          <w:lang w:val="fr-BE" w:eastAsia="en-GB"/>
        </w:rPr>
        <w:t>votre</w:t>
      </w:r>
      <w:r w:rsidRPr="001D3EEC">
        <w:rPr>
          <w:lang w:val="fr-BE" w:eastAsia="en-GB"/>
        </w:rPr>
        <w:t xml:space="preserve"> employeur</w:t>
      </w:r>
      <w:r w:rsidR="00866E7F">
        <w:rPr>
          <w:lang w:val="fr-BE" w:eastAsia="en-GB"/>
        </w:rPr>
        <w:t xml:space="preserve"> actuel</w:t>
      </w:r>
      <w:r w:rsidRPr="001D3EEC">
        <w:rPr>
          <w:lang w:val="fr-BE" w:eastAsia="en-GB"/>
        </w:rPr>
        <w:t>, dans un cadre statutaire ou contractuel</w:t>
      </w:r>
      <w:r w:rsidR="00443957" w:rsidRPr="001D3EEC">
        <w:rPr>
          <w:lang w:val="fr-BE" w:eastAsia="en-GB"/>
        </w:rPr>
        <w:t>;</w:t>
      </w:r>
    </w:p>
    <w:p w14:paraId="5C4AB867" w14:textId="5AC363BD" w:rsidR="00443957" w:rsidRDefault="00215A56" w:rsidP="473C7AA8">
      <w:pPr>
        <w:rPr>
          <w:lang w:eastAsia="en-GB"/>
        </w:rPr>
      </w:pPr>
      <w:r w:rsidRPr="473C7AA8">
        <w:rPr>
          <w:u w:val="single"/>
          <w:lang w:eastAsia="en-GB"/>
        </w:rPr>
        <w:t>Employeur :</w:t>
      </w:r>
      <w:r w:rsidR="00443957" w:rsidRPr="473C7AA8">
        <w:rPr>
          <w:lang w:eastAsia="en-GB"/>
        </w:rPr>
        <w:t xml:space="preserve"> </w:t>
      </w:r>
      <w:r w:rsidR="000914BF" w:rsidRPr="473C7AA8">
        <w:rPr>
          <w:lang w:eastAsia="en-GB"/>
        </w:rPr>
        <w:t xml:space="preserve">être employé par </w:t>
      </w:r>
      <w:r w:rsidR="00443957" w:rsidRPr="473C7AA8">
        <w:rPr>
          <w:lang w:eastAsia="en-GB"/>
        </w:rPr>
        <w:t xml:space="preserve">une administration publique nationale, régionale ou locale, ou </w:t>
      </w:r>
      <w:r w:rsidR="000914BF" w:rsidRPr="473C7AA8">
        <w:rPr>
          <w:lang w:eastAsia="en-GB"/>
        </w:rPr>
        <w:t>par une organisation intergouvernementale</w:t>
      </w:r>
      <w:r w:rsidR="00443957" w:rsidRPr="473C7AA8">
        <w:rPr>
          <w:lang w:eastAsia="en-GB"/>
        </w:rPr>
        <w:t xml:space="preserve"> (OIG); </w:t>
      </w:r>
      <w:r w:rsidR="000914BF" w:rsidRPr="473C7AA8">
        <w:rPr>
          <w:lang w:eastAsia="en-GB"/>
        </w:rPr>
        <w:t xml:space="preserve">exceptionnellement et après dérogation, la Commission peut accepter des candidatures </w:t>
      </w:r>
      <w:r w:rsidR="00866E7F" w:rsidRPr="473C7AA8">
        <w:rPr>
          <w:lang w:eastAsia="en-GB"/>
        </w:rPr>
        <w:t>lorsque votre</w:t>
      </w:r>
      <w:r w:rsidR="004D3B51" w:rsidRPr="473C7AA8">
        <w:rPr>
          <w:lang w:eastAsia="en-GB"/>
        </w:rPr>
        <w:t xml:space="preserve"> </w:t>
      </w:r>
      <w:r w:rsidR="000914BF" w:rsidRPr="473C7AA8">
        <w:rPr>
          <w:lang w:eastAsia="en-GB"/>
        </w:rPr>
        <w:t xml:space="preserve">employeur </w:t>
      </w:r>
      <w:r w:rsidR="00866E7F" w:rsidRPr="473C7AA8">
        <w:rPr>
          <w:lang w:eastAsia="en-GB"/>
        </w:rPr>
        <w:t>est un organisme</w:t>
      </w:r>
      <w:r w:rsidR="004D3B51" w:rsidRPr="473C7AA8">
        <w:rPr>
          <w:lang w:eastAsia="en-GB"/>
        </w:rPr>
        <w:t xml:space="preserve"> </w:t>
      </w:r>
      <w:r w:rsidR="000914BF" w:rsidRPr="473C7AA8">
        <w:rPr>
          <w:lang w:eastAsia="en-GB"/>
        </w:rPr>
        <w:t>du secteur public (e.g. agence ou institut de régularisation)</w:t>
      </w:r>
      <w:r w:rsidR="006F23BA" w:rsidRPr="473C7AA8">
        <w:rPr>
          <w:lang w:eastAsia="en-GB"/>
        </w:rPr>
        <w:t xml:space="preserve">, </w:t>
      </w:r>
      <w:r w:rsidR="000914BF" w:rsidRPr="473C7AA8">
        <w:rPr>
          <w:lang w:eastAsia="en-GB"/>
        </w:rPr>
        <w:t>une université ou un organisme de recherche indépendant.</w:t>
      </w:r>
    </w:p>
    <w:p w14:paraId="6DBB170A" w14:textId="39E3431D" w:rsidR="00377580" w:rsidRPr="001D3EEC" w:rsidRDefault="00377580" w:rsidP="00377580">
      <w:pPr>
        <w:rPr>
          <w:lang w:val="fr-BE" w:eastAsia="en-GB"/>
        </w:rPr>
      </w:pPr>
      <w:r w:rsidRPr="00215A56">
        <w:rPr>
          <w:u w:val="single"/>
          <w:lang w:val="fr-BE" w:eastAsia="en-GB"/>
        </w:rPr>
        <w:t xml:space="preserve">Compétences </w:t>
      </w:r>
      <w:r w:rsidR="00215A56" w:rsidRPr="00215A56">
        <w:rPr>
          <w:u w:val="single"/>
          <w:lang w:val="fr-BE" w:eastAsia="en-GB"/>
        </w:rPr>
        <w:t>linguistiques :</w:t>
      </w:r>
      <w:r w:rsidRPr="001D3EEC">
        <w:rPr>
          <w:lang w:val="fr-BE" w:eastAsia="en-GB"/>
        </w:rPr>
        <w:t xml:space="preserve"> avoir une connaissance approfondie d</w:t>
      </w:r>
      <w:r w:rsidR="006F23BA" w:rsidRPr="001D3EEC">
        <w:rPr>
          <w:lang w:val="fr-BE" w:eastAsia="en-GB"/>
        </w:rPr>
        <w:t>’</w:t>
      </w:r>
      <w:r w:rsidRPr="001D3EEC">
        <w:rPr>
          <w:lang w:val="fr-BE" w:eastAsia="en-GB"/>
        </w:rPr>
        <w:t>une des langues de l</w:t>
      </w:r>
      <w:r w:rsidR="006F23BA" w:rsidRPr="001D3EEC">
        <w:rPr>
          <w:lang w:val="fr-BE" w:eastAsia="en-GB"/>
        </w:rPr>
        <w:t>’</w:t>
      </w:r>
      <w:r w:rsidRPr="001D3EEC">
        <w:rPr>
          <w:lang w:val="fr-BE" w:eastAsia="en-GB"/>
        </w:rPr>
        <w:t>Union européenne et une connaissance satisfaisante d</w:t>
      </w:r>
      <w:r w:rsidR="006F23BA" w:rsidRPr="001D3EEC">
        <w:rPr>
          <w:lang w:val="fr-BE" w:eastAsia="en-GB"/>
        </w:rPr>
        <w:t>’</w:t>
      </w:r>
      <w:r w:rsidRPr="001D3EEC">
        <w:rPr>
          <w:lang w:val="fr-BE" w:eastAsia="en-GB"/>
        </w:rPr>
        <w:t>une autre langue de l</w:t>
      </w:r>
      <w:r w:rsidR="006F23BA" w:rsidRPr="001D3EEC">
        <w:rPr>
          <w:lang w:val="fr-BE" w:eastAsia="en-GB"/>
        </w:rPr>
        <w:t>’</w:t>
      </w:r>
      <w:r w:rsidRPr="001D3EEC">
        <w:rPr>
          <w:lang w:val="fr-BE" w:eastAsia="en-GB"/>
        </w:rPr>
        <w:t>Union européenne dans la mesure nécessaire aux fonctions qu</w:t>
      </w:r>
      <w:r w:rsidR="006F23BA" w:rsidRPr="001D3EEC">
        <w:rPr>
          <w:lang w:val="fr-BE" w:eastAsia="en-GB"/>
        </w:rPr>
        <w:t>’</w:t>
      </w:r>
      <w:r w:rsidRPr="001D3EEC">
        <w:rPr>
          <w:lang w:val="fr-BE" w:eastAsia="en-GB"/>
        </w:rPr>
        <w:t xml:space="preserve">il est appelé à exercer. </w:t>
      </w:r>
      <w:r w:rsidR="00866E7F">
        <w:rPr>
          <w:lang w:val="fr-BE" w:eastAsia="en-GB"/>
        </w:rPr>
        <w:t>Si vous venez</w:t>
      </w:r>
      <w:r w:rsidR="004D3B51" w:rsidRPr="001D3EEC">
        <w:rPr>
          <w:lang w:val="fr-BE" w:eastAsia="en-GB"/>
        </w:rPr>
        <w:t xml:space="preserve"> d</w:t>
      </w:r>
      <w:r w:rsidR="006F23BA" w:rsidRPr="001D3EEC">
        <w:rPr>
          <w:lang w:val="fr-BE" w:eastAsia="en-GB"/>
        </w:rPr>
        <w:t>’</w:t>
      </w:r>
      <w:r w:rsidRPr="001D3EEC">
        <w:rPr>
          <w:lang w:val="fr-BE" w:eastAsia="en-GB"/>
        </w:rPr>
        <w:t>un pays tiers</w:t>
      </w:r>
      <w:r w:rsidR="00866E7F">
        <w:rPr>
          <w:lang w:val="fr-BE" w:eastAsia="en-GB"/>
        </w:rPr>
        <w:t>, vous dev</w:t>
      </w:r>
      <w:r w:rsidR="004A4BB7">
        <w:rPr>
          <w:lang w:val="fr-BE" w:eastAsia="en-GB"/>
        </w:rPr>
        <w:t>r</w:t>
      </w:r>
      <w:r w:rsidR="00866E7F">
        <w:rPr>
          <w:lang w:val="fr-BE" w:eastAsia="en-GB"/>
        </w:rPr>
        <w:t>ez</w:t>
      </w:r>
      <w:r w:rsidRPr="001D3EEC">
        <w:rPr>
          <w:lang w:val="fr-BE" w:eastAsia="en-GB"/>
        </w:rPr>
        <w:t xml:space="preserve"> justifier posséder une connaissance approfondie </w:t>
      </w:r>
      <w:r w:rsidR="007A1396" w:rsidRPr="001D3EEC">
        <w:rPr>
          <w:lang w:val="fr-BE" w:eastAsia="en-GB"/>
        </w:rPr>
        <w:t>de la</w:t>
      </w:r>
      <w:r w:rsidRPr="001D3EEC">
        <w:rPr>
          <w:lang w:val="fr-BE" w:eastAsia="en-GB"/>
        </w:rPr>
        <w:t xml:space="preserve"> langue de l</w:t>
      </w:r>
      <w:r w:rsidR="006F23BA" w:rsidRPr="001D3EEC">
        <w:rPr>
          <w:lang w:val="fr-BE" w:eastAsia="en-GB"/>
        </w:rPr>
        <w:t>’</w:t>
      </w:r>
      <w:r w:rsidRPr="001D3EEC">
        <w:rPr>
          <w:lang w:val="fr-BE" w:eastAsia="en-GB"/>
        </w:rPr>
        <w:t>Union européenne nécessaire à l</w:t>
      </w:r>
      <w:r w:rsidR="006F23BA" w:rsidRPr="001D3EEC">
        <w:rPr>
          <w:lang w:val="fr-BE" w:eastAsia="en-GB"/>
        </w:rPr>
        <w:t>’</w:t>
      </w:r>
      <w:r w:rsidRPr="001D3EEC">
        <w:rPr>
          <w:lang w:val="fr-BE" w:eastAsia="en-GB"/>
        </w:rPr>
        <w:t xml:space="preserve">accomplissement des tâches qui </w:t>
      </w:r>
      <w:r w:rsidR="00866E7F">
        <w:rPr>
          <w:lang w:val="fr-BE" w:eastAsia="en-GB"/>
        </w:rPr>
        <w:t>vous</w:t>
      </w:r>
      <w:r w:rsidRPr="001D3EEC">
        <w:rPr>
          <w:lang w:val="fr-BE" w:eastAsia="en-GB"/>
        </w:rPr>
        <w:t xml:space="preserve"> seront confiées.</w:t>
      </w:r>
    </w:p>
    <w:p w14:paraId="2FB5DCD5" w14:textId="77777777" w:rsidR="004D3B51" w:rsidRPr="001D3EEC" w:rsidRDefault="00377580" w:rsidP="00377580">
      <w:pPr>
        <w:rPr>
          <w:b/>
          <w:u w:val="single"/>
          <w:lang w:val="fr-BE" w:eastAsia="en-GB"/>
        </w:rPr>
      </w:pPr>
      <w:r w:rsidRPr="001D3EEC">
        <w:rPr>
          <w:b/>
          <w:u w:val="single"/>
          <w:lang w:val="fr-BE" w:eastAsia="en-GB"/>
        </w:rPr>
        <w:t>Conditions du détachement</w:t>
      </w:r>
    </w:p>
    <w:p w14:paraId="4BF19B6D" w14:textId="4A7E5A70" w:rsidR="004D3B51" w:rsidRPr="001D3EEC" w:rsidRDefault="004A4BB7" w:rsidP="004D3B51">
      <w:pPr>
        <w:rPr>
          <w:bCs/>
          <w:lang w:val="fr-BE" w:eastAsia="en-GB"/>
        </w:rPr>
      </w:pPr>
      <w:r>
        <w:rPr>
          <w:bCs/>
          <w:lang w:val="fr-BE" w:eastAsia="en-GB"/>
        </w:rPr>
        <w:t>Durant toute la durée de votre détachement, v</w:t>
      </w:r>
      <w:r w:rsidR="007A10AA">
        <w:rPr>
          <w:bCs/>
          <w:lang w:val="fr-BE" w:eastAsia="en-GB"/>
        </w:rPr>
        <w:t xml:space="preserve">ous devrez rester </w:t>
      </w:r>
      <w:r w:rsidR="00377580" w:rsidRPr="001D3EEC">
        <w:rPr>
          <w:bCs/>
          <w:lang w:val="fr-BE" w:eastAsia="en-GB"/>
        </w:rPr>
        <w:t xml:space="preserve">employé et rémunéré par </w:t>
      </w:r>
      <w:r w:rsidR="007A10AA">
        <w:rPr>
          <w:bCs/>
          <w:lang w:val="fr-BE" w:eastAsia="en-GB"/>
        </w:rPr>
        <w:t>votre</w:t>
      </w:r>
      <w:r w:rsidR="00377580" w:rsidRPr="001D3EEC">
        <w:rPr>
          <w:bCs/>
          <w:lang w:val="fr-BE" w:eastAsia="en-GB"/>
        </w:rPr>
        <w:t xml:space="preserve"> employeur </w:t>
      </w:r>
      <w:r w:rsidR="004D3B51" w:rsidRPr="001D3EEC">
        <w:rPr>
          <w:bCs/>
          <w:lang w:val="fr-BE" w:eastAsia="en-GB"/>
        </w:rPr>
        <w:t xml:space="preserve">et </w:t>
      </w:r>
      <w:r w:rsidR="007A10AA">
        <w:rPr>
          <w:bCs/>
          <w:lang w:val="fr-BE" w:eastAsia="en-GB"/>
        </w:rPr>
        <w:t>devrez</w:t>
      </w:r>
      <w:r w:rsidR="00377580" w:rsidRPr="001D3EEC">
        <w:rPr>
          <w:bCs/>
          <w:lang w:val="fr-BE" w:eastAsia="en-GB"/>
        </w:rPr>
        <w:t xml:space="preserve"> également </w:t>
      </w:r>
      <w:r w:rsidR="007A10AA">
        <w:rPr>
          <w:bCs/>
          <w:lang w:val="fr-BE" w:eastAsia="en-GB"/>
        </w:rPr>
        <w:t xml:space="preserve">rester </w:t>
      </w:r>
      <w:r w:rsidR="00377580" w:rsidRPr="001D3EEC">
        <w:rPr>
          <w:bCs/>
          <w:lang w:val="fr-BE" w:eastAsia="en-GB"/>
        </w:rPr>
        <w:t xml:space="preserve">couvert par </w:t>
      </w:r>
      <w:r w:rsidR="007A10AA">
        <w:rPr>
          <w:bCs/>
          <w:lang w:val="fr-BE" w:eastAsia="en-GB"/>
        </w:rPr>
        <w:t>votre</w:t>
      </w:r>
      <w:r w:rsidR="00377580" w:rsidRPr="001D3EEC">
        <w:rPr>
          <w:bCs/>
          <w:lang w:val="fr-BE" w:eastAsia="en-GB"/>
        </w:rPr>
        <w:t xml:space="preserve"> sécurité sociale </w:t>
      </w:r>
      <w:r w:rsidR="004D3B51" w:rsidRPr="001D3EEC">
        <w:rPr>
          <w:bCs/>
          <w:lang w:val="fr-BE" w:eastAsia="en-GB"/>
        </w:rPr>
        <w:t>(</w:t>
      </w:r>
      <w:r w:rsidR="00377580" w:rsidRPr="001D3EEC">
        <w:rPr>
          <w:bCs/>
          <w:lang w:val="fr-BE" w:eastAsia="en-GB"/>
        </w:rPr>
        <w:t>nationale</w:t>
      </w:r>
      <w:r w:rsidR="004D3B51" w:rsidRPr="001D3EEC">
        <w:rPr>
          <w:bCs/>
          <w:lang w:val="fr-BE" w:eastAsia="en-GB"/>
        </w:rPr>
        <w:t>).</w:t>
      </w:r>
    </w:p>
    <w:p w14:paraId="329873DE" w14:textId="1CBFA516" w:rsidR="006F23BA" w:rsidRDefault="007A10AA" w:rsidP="00A917BE">
      <w:pPr>
        <w:rPr>
          <w:bCs/>
          <w:lang w:val="fr-BE" w:eastAsia="en-GB"/>
        </w:rPr>
      </w:pPr>
      <w:r>
        <w:rPr>
          <w:bCs/>
          <w:lang w:val="fr-BE" w:eastAsia="en-GB"/>
        </w:rPr>
        <w:t>Vous</w:t>
      </w:r>
      <w:r w:rsidR="007A1396" w:rsidRPr="001D3EEC">
        <w:rPr>
          <w:bCs/>
          <w:lang w:val="fr-BE" w:eastAsia="en-GB"/>
        </w:rPr>
        <w:t xml:space="preserve"> </w:t>
      </w:r>
      <w:r w:rsidR="006F23BA" w:rsidRPr="001D3EEC">
        <w:rPr>
          <w:bCs/>
          <w:lang w:val="fr-BE" w:eastAsia="en-GB"/>
        </w:rPr>
        <w:t>exerce</w:t>
      </w:r>
      <w:r>
        <w:rPr>
          <w:bCs/>
          <w:lang w:val="fr-BE" w:eastAsia="en-GB"/>
        </w:rPr>
        <w:t>rez</w:t>
      </w:r>
      <w:r w:rsidR="006F23BA" w:rsidRPr="001D3EEC">
        <w:rPr>
          <w:bCs/>
          <w:lang w:val="fr-BE" w:eastAsia="en-GB"/>
        </w:rPr>
        <w:t xml:space="preserve"> </w:t>
      </w:r>
      <w:r>
        <w:rPr>
          <w:bCs/>
          <w:lang w:val="fr-BE" w:eastAsia="en-GB"/>
        </w:rPr>
        <w:t>vos</w:t>
      </w:r>
      <w:r w:rsidR="006F23BA" w:rsidRPr="001D3EEC">
        <w:rPr>
          <w:bCs/>
          <w:lang w:val="fr-BE" w:eastAsia="en-GB"/>
        </w:rPr>
        <w:t xml:space="preserve"> fonctions au sein de la Commission dans les conditions fixées par la décision END précitée et </w:t>
      </w:r>
      <w:r>
        <w:rPr>
          <w:bCs/>
          <w:lang w:val="fr-BE" w:eastAsia="en-GB"/>
        </w:rPr>
        <w:t>serez</w:t>
      </w:r>
      <w:r w:rsidR="007B5FAE" w:rsidRPr="001D3EEC">
        <w:rPr>
          <w:bCs/>
          <w:lang w:val="fr-BE" w:eastAsia="en-GB"/>
        </w:rPr>
        <w:t xml:space="preserve"> </w:t>
      </w:r>
      <w:r w:rsidR="006F23BA" w:rsidRPr="001D3EEC">
        <w:rPr>
          <w:bCs/>
          <w:lang w:val="fr-BE" w:eastAsia="en-GB"/>
        </w:rPr>
        <w:t>soumis</w:t>
      </w:r>
      <w:r w:rsidR="007A1396" w:rsidRPr="001D3EEC">
        <w:rPr>
          <w:bCs/>
          <w:lang w:val="fr-BE" w:eastAsia="en-GB"/>
        </w:rPr>
        <w:t>(e)</w:t>
      </w:r>
      <w:r w:rsidR="006F23BA" w:rsidRPr="001D3EEC">
        <w:rPr>
          <w:bCs/>
          <w:lang w:val="fr-BE" w:eastAsia="en-GB"/>
        </w:rPr>
        <w:t xml:space="preserve"> aux règles de confidentialité, de loyauté et d’absence de conflit d’intérêts qui y sont définies.</w:t>
      </w:r>
    </w:p>
    <w:p w14:paraId="43DCD3E1" w14:textId="154E7469" w:rsidR="00443957" w:rsidRDefault="007A10AA" w:rsidP="006F23BA">
      <w:pPr>
        <w:pStyle w:val="Replace"/>
        <w:rPr>
          <w:lang w:val="fr-BE"/>
        </w:rPr>
      </w:pPr>
      <w:r>
        <w:rPr>
          <w:lang w:val="fr-BE"/>
        </w:rPr>
        <w:t xml:space="preserve">Dans le cas où le poste est publié avec </w:t>
      </w:r>
      <w:r w:rsidR="00A917BE" w:rsidRPr="001D3EEC">
        <w:rPr>
          <w:lang w:val="fr-BE"/>
        </w:rPr>
        <w:t>indemnités de séjour</w:t>
      </w:r>
      <w:r>
        <w:rPr>
          <w:lang w:val="fr-BE"/>
        </w:rPr>
        <w:t>, celles-ci</w:t>
      </w:r>
      <w:r w:rsidR="00A917BE" w:rsidRPr="001D3EEC">
        <w:rPr>
          <w:lang w:val="fr-BE"/>
        </w:rPr>
        <w:t xml:space="preserve"> </w:t>
      </w:r>
      <w:r w:rsidR="006F23BA" w:rsidRPr="001D3EEC">
        <w:rPr>
          <w:lang w:val="fr-BE"/>
        </w:rPr>
        <w:t xml:space="preserve">ne </w:t>
      </w:r>
      <w:r>
        <w:rPr>
          <w:lang w:val="fr-BE"/>
        </w:rPr>
        <w:t xml:space="preserve">vous </w:t>
      </w:r>
      <w:r w:rsidR="006F23BA" w:rsidRPr="001D3EEC">
        <w:rPr>
          <w:lang w:val="fr-BE"/>
        </w:rPr>
        <w:t xml:space="preserve">seront </w:t>
      </w:r>
      <w:r w:rsidR="007B5FAE" w:rsidRPr="001D3EEC">
        <w:rPr>
          <w:lang w:val="fr-BE"/>
        </w:rPr>
        <w:t>octroyées</w:t>
      </w:r>
      <w:r w:rsidR="006F23BA" w:rsidRPr="001D3EEC">
        <w:rPr>
          <w:lang w:val="fr-BE"/>
        </w:rPr>
        <w:t xml:space="preserve"> </w:t>
      </w:r>
      <w:r>
        <w:rPr>
          <w:lang w:val="fr-BE"/>
        </w:rPr>
        <w:t>que si vous</w:t>
      </w:r>
      <w:r w:rsidR="00A917BE" w:rsidRPr="001D3EEC">
        <w:rPr>
          <w:lang w:val="fr-BE"/>
        </w:rPr>
        <w:t xml:space="preserve"> rempli</w:t>
      </w:r>
      <w:r w:rsidR="00F65CC2" w:rsidRPr="001D3EEC">
        <w:rPr>
          <w:lang w:val="fr-BE"/>
        </w:rPr>
        <w:t>sse</w:t>
      </w:r>
      <w:r>
        <w:rPr>
          <w:lang w:val="fr-BE"/>
        </w:rPr>
        <w:t>z</w:t>
      </w:r>
      <w:r w:rsidR="00A917BE" w:rsidRPr="001D3EEC">
        <w:rPr>
          <w:lang w:val="fr-BE"/>
        </w:rPr>
        <w:t xml:space="preserve"> les conditions</w:t>
      </w:r>
      <w:r w:rsidR="006F23BA" w:rsidRPr="001D3EEC">
        <w:rPr>
          <w:lang w:val="fr-BE"/>
        </w:rPr>
        <w:t xml:space="preserve"> prévues à </w:t>
      </w:r>
      <w:r w:rsidR="00A917BE" w:rsidRPr="001D3EEC">
        <w:rPr>
          <w:lang w:val="fr-BE"/>
        </w:rPr>
        <w:t>l</w:t>
      </w:r>
      <w:r w:rsidR="006F23BA" w:rsidRPr="001D3EEC">
        <w:rPr>
          <w:lang w:val="fr-BE"/>
        </w:rPr>
        <w:t>’</w:t>
      </w:r>
      <w:r w:rsidR="00A917BE" w:rsidRPr="001D3EEC">
        <w:rPr>
          <w:lang w:val="fr-BE"/>
        </w:rPr>
        <w:t>article 17 de la décision END.</w:t>
      </w:r>
    </w:p>
    <w:p w14:paraId="1D83DC51" w14:textId="340AA940" w:rsidR="00377580" w:rsidRPr="001D3EEC" w:rsidRDefault="007A10AA" w:rsidP="00377580">
      <w:pPr>
        <w:rPr>
          <w:lang w:val="fr-BE" w:eastAsia="en-GB"/>
        </w:rPr>
      </w:pPr>
      <w:r>
        <w:rPr>
          <w:lang w:val="fr-BE" w:eastAsia="en-GB"/>
        </w:rPr>
        <w:t>Le personnel en poste</w:t>
      </w:r>
      <w:r w:rsidR="00377580" w:rsidRPr="001D3EEC">
        <w:rPr>
          <w:lang w:val="fr-BE" w:eastAsia="en-GB"/>
        </w:rPr>
        <w:t xml:space="preserve"> dans une </w:t>
      </w:r>
      <w:r w:rsidR="00377580" w:rsidRPr="001D3EEC">
        <w:rPr>
          <w:bCs/>
          <w:lang w:val="fr-BE" w:eastAsia="en-GB"/>
        </w:rPr>
        <w:t>délégation de l</w:t>
      </w:r>
      <w:r w:rsidR="006F23BA" w:rsidRPr="001D3EEC">
        <w:rPr>
          <w:bCs/>
          <w:lang w:val="fr-BE" w:eastAsia="en-GB"/>
        </w:rPr>
        <w:t>’</w:t>
      </w:r>
      <w:r w:rsidR="00377580" w:rsidRPr="001D3EEC">
        <w:rPr>
          <w:bCs/>
          <w:lang w:val="fr-BE" w:eastAsia="en-GB"/>
        </w:rPr>
        <w:t>Union européenne</w:t>
      </w:r>
      <w:r w:rsidR="00377580" w:rsidRPr="001D3EEC">
        <w:rPr>
          <w:lang w:val="fr-BE" w:eastAsia="en-GB"/>
        </w:rPr>
        <w:t xml:space="preserve"> doit</w:t>
      </w:r>
      <w:r>
        <w:rPr>
          <w:lang w:val="fr-BE" w:eastAsia="en-GB"/>
        </w:rPr>
        <w:t xml:space="preserve"> obligatoirement</w:t>
      </w:r>
      <w:r w:rsidR="00377580" w:rsidRPr="001D3EEC">
        <w:rPr>
          <w:lang w:val="fr-BE" w:eastAsia="en-GB"/>
        </w:rPr>
        <w:t xml:space="preserve"> </w:t>
      </w:r>
      <w:r>
        <w:rPr>
          <w:lang w:val="fr-BE" w:eastAsia="en-GB"/>
        </w:rPr>
        <w:t>disposer d’</w:t>
      </w:r>
      <w:r w:rsidR="00377580" w:rsidRPr="001D3EEC">
        <w:rPr>
          <w:lang w:val="fr-BE" w:eastAsia="en-GB"/>
        </w:rPr>
        <w:t>une habilitation de sécurité (jusqu</w:t>
      </w:r>
      <w:r w:rsidR="006F23BA" w:rsidRPr="001D3EEC">
        <w:rPr>
          <w:lang w:val="fr-BE" w:eastAsia="en-GB"/>
        </w:rPr>
        <w:t>’</w:t>
      </w:r>
      <w:r w:rsidR="00377580" w:rsidRPr="001D3EEC">
        <w:rPr>
          <w:lang w:val="fr-BE" w:eastAsia="en-GB"/>
        </w:rPr>
        <w:t xml:space="preserve">au niveau SECRET UE/EU SECRET conformément </w:t>
      </w:r>
      <w:hyperlink r:id="rId26" w:history="1">
        <w:r w:rsidR="00F65CC2" w:rsidRPr="001D3EEC">
          <w:rPr>
            <w:rStyle w:val="Hyperlink"/>
            <w:lang w:val="fr-BE"/>
          </w:rPr>
          <w:t>à la décision de la Commission (EU – Euratom) 2015/444 du 13 mars 2015</w:t>
        </w:r>
      </w:hyperlink>
      <w:r w:rsidR="00377580" w:rsidRPr="001D3EEC">
        <w:rPr>
          <w:lang w:val="fr-BE" w:eastAsia="en-GB"/>
        </w:rPr>
        <w:t xml:space="preserve">. </w:t>
      </w:r>
      <w:r>
        <w:rPr>
          <w:lang w:val="fr-BE" w:eastAsia="en-GB"/>
        </w:rPr>
        <w:t xml:space="preserve">Il vous appartient de </w:t>
      </w:r>
      <w:r w:rsidR="00377580" w:rsidRPr="001D3EEC">
        <w:rPr>
          <w:lang w:val="fr-BE" w:eastAsia="en-GB"/>
        </w:rPr>
        <w:t>lancer cette procédure d</w:t>
      </w:r>
      <w:r w:rsidR="006F23BA" w:rsidRPr="001D3EEC">
        <w:rPr>
          <w:lang w:val="fr-BE" w:eastAsia="en-GB"/>
        </w:rPr>
        <w:t>’</w:t>
      </w:r>
      <w:r w:rsidR="00377580" w:rsidRPr="001D3EEC">
        <w:rPr>
          <w:lang w:val="fr-BE" w:eastAsia="en-GB"/>
        </w:rPr>
        <w:t>habilitation de sécurité avant d</w:t>
      </w:r>
      <w:r w:rsidR="006F23BA" w:rsidRPr="001D3EEC">
        <w:rPr>
          <w:lang w:val="fr-BE" w:eastAsia="en-GB"/>
        </w:rPr>
        <w:t>’</w:t>
      </w:r>
      <w:r w:rsidR="00377580" w:rsidRPr="001D3EEC">
        <w:rPr>
          <w:lang w:val="fr-BE" w:eastAsia="en-GB"/>
        </w:rPr>
        <w:t xml:space="preserve">obtenir la confirmation de </w:t>
      </w:r>
      <w:r>
        <w:rPr>
          <w:lang w:val="fr-BE" w:eastAsia="en-GB"/>
        </w:rPr>
        <w:t>votre</w:t>
      </w:r>
      <w:r w:rsidR="00377580" w:rsidRPr="001D3EEC">
        <w:rPr>
          <w:lang w:val="fr-BE" w:eastAsia="en-GB"/>
        </w:rPr>
        <w:t xml:space="preserve"> détachement.</w:t>
      </w:r>
    </w:p>
    <w:p w14:paraId="7E1895C8" w14:textId="77777777" w:rsidR="007B5FAE" w:rsidRPr="001D3EEC" w:rsidRDefault="00443957" w:rsidP="00F65CC2">
      <w:pPr>
        <w:keepNext/>
        <w:rPr>
          <w:b/>
          <w:szCs w:val="24"/>
          <w:u w:val="single"/>
          <w:lang w:val="fr-BE" w:eastAsia="en-GB"/>
        </w:rPr>
      </w:pPr>
      <w:r w:rsidRPr="001D3EEC">
        <w:rPr>
          <w:b/>
          <w:szCs w:val="24"/>
          <w:u w:val="single"/>
          <w:lang w:val="fr-BE" w:eastAsia="en-GB"/>
        </w:rPr>
        <w:t>Soumission des candidatures et procédure de sélection</w:t>
      </w:r>
    </w:p>
    <w:p w14:paraId="29FA9519" w14:textId="77777777" w:rsidR="008A0FF3" w:rsidRDefault="008A0FF3" w:rsidP="00443957">
      <w:pPr>
        <w:rPr>
          <w:lang w:val="fr-BE" w:eastAsia="en-GB"/>
        </w:rPr>
      </w:pPr>
      <w:r>
        <w:rPr>
          <w:lang w:val="fr-BE" w:eastAsia="en-GB"/>
        </w:rPr>
        <w:t>Si vous êtes intéressé, veuillez suivre les instructions données par votre employeur pour postuler.</w:t>
      </w:r>
    </w:p>
    <w:p w14:paraId="033A75F1" w14:textId="2D02150C" w:rsidR="008A0FF3" w:rsidRDefault="008A0FF3" w:rsidP="00443957">
      <w:pPr>
        <w:rPr>
          <w:lang w:val="fr-BE" w:eastAsia="en-GB"/>
        </w:rPr>
      </w:pPr>
      <w:r>
        <w:rPr>
          <w:lang w:val="fr-BE" w:eastAsia="en-GB"/>
        </w:rPr>
        <w:t xml:space="preserve">La Commission Européenne </w:t>
      </w:r>
      <w:r w:rsidRPr="00D703FC">
        <w:rPr>
          <w:b/>
          <w:bCs/>
          <w:u w:val="single"/>
          <w:lang w:val="fr-BE" w:eastAsia="en-GB"/>
        </w:rPr>
        <w:t xml:space="preserve">acceptera </w:t>
      </w:r>
      <w:r w:rsidR="00D703FC" w:rsidRPr="00D703FC">
        <w:rPr>
          <w:b/>
          <w:bCs/>
          <w:u w:val="single"/>
          <w:lang w:val="fr-BE" w:eastAsia="en-GB"/>
        </w:rPr>
        <w:t>seulement</w:t>
      </w:r>
      <w:r w:rsidRPr="00D703FC">
        <w:rPr>
          <w:b/>
          <w:bCs/>
          <w:u w:val="single"/>
          <w:lang w:val="fr-BE" w:eastAsia="en-GB"/>
        </w:rPr>
        <w:t xml:space="preserve"> les candidatures qui auront été soumises par l’intermédiaire de la Représentation Permanente / Mission Diplomatique</w:t>
      </w:r>
      <w:r w:rsidR="00D703FC" w:rsidRPr="00D703FC">
        <w:rPr>
          <w:b/>
          <w:bCs/>
          <w:u w:val="single"/>
          <w:lang w:val="fr-BE" w:eastAsia="en-GB"/>
        </w:rPr>
        <w:t xml:space="preserve"> de votre pays</w:t>
      </w:r>
      <w:r w:rsidRPr="00D703FC">
        <w:rPr>
          <w:b/>
          <w:bCs/>
          <w:u w:val="single"/>
          <w:lang w:val="fr-BE" w:eastAsia="en-GB"/>
        </w:rPr>
        <w:t xml:space="preserve"> auprès de </w:t>
      </w:r>
      <w:r w:rsidR="00D703FC" w:rsidRPr="00D703FC">
        <w:rPr>
          <w:b/>
          <w:bCs/>
          <w:u w:val="single"/>
          <w:lang w:val="fr-BE" w:eastAsia="en-GB"/>
        </w:rPr>
        <w:t>UE</w:t>
      </w:r>
      <w:r w:rsidRPr="00D703FC">
        <w:rPr>
          <w:b/>
          <w:bCs/>
          <w:u w:val="single"/>
          <w:lang w:val="fr-BE" w:eastAsia="en-GB"/>
        </w:rPr>
        <w:t>, le secrétariat de l’AELE (EFTA) ou par le(s) canal (canaux) qui aura (auront) été spécifiquement convenu(s)</w:t>
      </w:r>
      <w:r>
        <w:rPr>
          <w:lang w:val="fr-BE" w:eastAsia="en-GB"/>
        </w:rPr>
        <w:t>. Les candidatures reçues directement de votre part ou de votre employeur ne seront pas prises en considération.</w:t>
      </w:r>
    </w:p>
    <w:p w14:paraId="3E74F7FF" w14:textId="4885FA78" w:rsidR="007B5FAE" w:rsidRDefault="008A0FF3" w:rsidP="008A0FF3">
      <w:pPr>
        <w:rPr>
          <w:lang w:val="fr-BE" w:eastAsia="en-GB"/>
        </w:rPr>
      </w:pPr>
      <w:r>
        <w:rPr>
          <w:lang w:val="fr-BE" w:eastAsia="en-GB"/>
        </w:rPr>
        <w:t xml:space="preserve">Vous devez </w:t>
      </w:r>
      <w:r w:rsidR="00443957" w:rsidRPr="001D3EEC">
        <w:rPr>
          <w:lang w:val="fr-BE" w:eastAsia="en-GB"/>
        </w:rPr>
        <w:t xml:space="preserve">envoyer </w:t>
      </w:r>
      <w:r>
        <w:rPr>
          <w:lang w:val="fr-BE" w:eastAsia="en-GB"/>
        </w:rPr>
        <w:t>votre</w:t>
      </w:r>
      <w:r w:rsidR="00443957" w:rsidRPr="001D3EEC">
        <w:rPr>
          <w:lang w:val="fr-BE" w:eastAsia="en-GB"/>
        </w:rPr>
        <w:t xml:space="preserve"> candidature</w:t>
      </w:r>
      <w:r w:rsidR="00443957" w:rsidRPr="001D3EEC">
        <w:rPr>
          <w:b/>
          <w:color w:val="FF0000"/>
          <w:lang w:val="fr-BE" w:eastAsia="en-GB"/>
        </w:rPr>
        <w:t xml:space="preserve"> </w:t>
      </w:r>
      <w:r w:rsidR="00443957" w:rsidRPr="001D3EEC">
        <w:rPr>
          <w:lang w:val="fr-BE" w:eastAsia="en-GB"/>
        </w:rPr>
        <w:t xml:space="preserve">sous format </w:t>
      </w:r>
      <w:r w:rsidR="00443957" w:rsidRPr="001D3EEC">
        <w:rPr>
          <w:b/>
          <w:lang w:val="fr-BE" w:eastAsia="en-GB"/>
        </w:rPr>
        <w:t xml:space="preserve">CV Europass </w:t>
      </w:r>
      <w:r w:rsidR="00443957" w:rsidRPr="001D3EEC">
        <w:rPr>
          <w:lang w:val="fr-BE" w:eastAsia="en-GB"/>
        </w:rPr>
        <w:t>(</w:t>
      </w:r>
      <w:hyperlink r:id="rId27" w:history="1">
        <w:r w:rsidR="00E5708E" w:rsidRPr="001D3EEC">
          <w:rPr>
            <w:rStyle w:val="Hyperlink"/>
            <w:lang w:val="fr-BE"/>
          </w:rPr>
          <w:t>Créez votre CV Europass | Europass</w:t>
        </w:r>
      </w:hyperlink>
      <w:r w:rsidR="00443957" w:rsidRPr="001D3EEC">
        <w:rPr>
          <w:lang w:val="fr-BE" w:eastAsia="en-GB"/>
        </w:rPr>
        <w:t>)</w:t>
      </w:r>
      <w:r w:rsidR="00443957" w:rsidRPr="001D3EEC">
        <w:rPr>
          <w:b/>
          <w:lang w:val="fr-BE" w:eastAsia="en-GB"/>
        </w:rPr>
        <w:t xml:space="preserve"> </w:t>
      </w:r>
      <w:r w:rsidR="00443957" w:rsidRPr="001D3EEC">
        <w:rPr>
          <w:lang w:val="fr-BE" w:eastAsia="en-GB"/>
        </w:rPr>
        <w:t>en français, anglais ou allemand</w:t>
      </w:r>
      <w:r w:rsidR="00D703FC">
        <w:rPr>
          <w:lang w:val="fr-BE" w:eastAsia="en-GB"/>
        </w:rPr>
        <w:t>.</w:t>
      </w:r>
      <w:r w:rsidR="00443957" w:rsidRPr="001D3EEC">
        <w:rPr>
          <w:b/>
          <w:lang w:val="fr-BE" w:eastAsia="en-GB"/>
        </w:rPr>
        <w:t xml:space="preserve"> </w:t>
      </w:r>
      <w:r w:rsidR="00D703FC">
        <w:rPr>
          <w:lang w:val="fr-BE" w:eastAsia="en-GB"/>
        </w:rPr>
        <w:t>Votre</w:t>
      </w:r>
      <w:r w:rsidR="00443957" w:rsidRPr="001D3EEC">
        <w:rPr>
          <w:lang w:val="fr-BE" w:eastAsia="en-GB"/>
        </w:rPr>
        <w:t xml:space="preserve"> CV doit obligatoirement mentionner </w:t>
      </w:r>
      <w:r>
        <w:rPr>
          <w:lang w:val="fr-BE" w:eastAsia="en-GB"/>
        </w:rPr>
        <w:t>votre</w:t>
      </w:r>
      <w:r w:rsidR="00443957" w:rsidRPr="001D3EEC">
        <w:rPr>
          <w:lang w:val="fr-BE" w:eastAsia="en-GB"/>
        </w:rPr>
        <w:t xml:space="preserve"> nationalité.</w:t>
      </w:r>
    </w:p>
    <w:p w14:paraId="0D20F032" w14:textId="714D67BA" w:rsidR="00443957" w:rsidRPr="001D3EEC" w:rsidRDefault="00D703FC" w:rsidP="00443957">
      <w:pPr>
        <w:rPr>
          <w:lang w:val="fr-BE" w:eastAsia="en-GB"/>
        </w:rPr>
      </w:pPr>
      <w:r>
        <w:rPr>
          <w:lang w:val="fr-BE" w:eastAsia="en-GB"/>
        </w:rPr>
        <w:t xml:space="preserve">Veuillez ne pas ajouter </w:t>
      </w:r>
      <w:r w:rsidR="00443957" w:rsidRPr="001D3EEC">
        <w:rPr>
          <w:lang w:val="fr-BE" w:eastAsia="en-GB"/>
        </w:rPr>
        <w:t>d</w:t>
      </w:r>
      <w:r w:rsidR="006F23BA" w:rsidRPr="001D3EEC">
        <w:rPr>
          <w:lang w:val="fr-BE" w:eastAsia="en-GB"/>
        </w:rPr>
        <w:t>’</w:t>
      </w:r>
      <w:r w:rsidR="00443957" w:rsidRPr="001D3EEC">
        <w:rPr>
          <w:lang w:val="fr-BE" w:eastAsia="en-GB"/>
        </w:rPr>
        <w:t>autres documents</w:t>
      </w:r>
      <w:r w:rsidR="00443957" w:rsidRPr="001D3EEC">
        <w:rPr>
          <w:b/>
          <w:lang w:val="fr-BE" w:eastAsia="en-GB"/>
        </w:rPr>
        <w:t xml:space="preserve"> </w:t>
      </w:r>
      <w:r w:rsidR="00443957" w:rsidRPr="001D3EEC">
        <w:rPr>
          <w:lang w:val="fr-BE" w:eastAsia="en-GB"/>
        </w:rPr>
        <w:t>(tels que copie de carte d</w:t>
      </w:r>
      <w:r w:rsidR="006F23BA" w:rsidRPr="001D3EEC">
        <w:rPr>
          <w:lang w:val="fr-BE" w:eastAsia="en-GB"/>
        </w:rPr>
        <w:t>’</w:t>
      </w:r>
      <w:r w:rsidR="00443957" w:rsidRPr="001D3EEC">
        <w:rPr>
          <w:lang w:val="fr-BE" w:eastAsia="en-GB"/>
        </w:rPr>
        <w:t xml:space="preserve">identité, copie des diplômes </w:t>
      </w:r>
      <w:r>
        <w:rPr>
          <w:lang w:val="fr-BE" w:eastAsia="en-GB"/>
        </w:rPr>
        <w:t>ou</w:t>
      </w:r>
      <w:r w:rsidR="00443957" w:rsidRPr="001D3EEC">
        <w:rPr>
          <w:lang w:val="fr-BE" w:eastAsia="en-GB"/>
        </w:rPr>
        <w:t xml:space="preserve"> attestation d</w:t>
      </w:r>
      <w:r w:rsidR="006F23BA" w:rsidRPr="001D3EEC">
        <w:rPr>
          <w:lang w:val="fr-BE" w:eastAsia="en-GB"/>
        </w:rPr>
        <w:t>’</w:t>
      </w:r>
      <w:r w:rsidR="00443957" w:rsidRPr="001D3EEC">
        <w:rPr>
          <w:lang w:val="fr-BE" w:eastAsia="en-GB"/>
        </w:rPr>
        <w:t>expérience professionnelle,</w:t>
      </w:r>
      <w:r>
        <w:rPr>
          <w:lang w:val="fr-BE" w:eastAsia="en-GB"/>
        </w:rPr>
        <w:t xml:space="preserve"> etc.</w:t>
      </w:r>
      <w:r w:rsidR="00443957" w:rsidRPr="001D3EEC">
        <w:rPr>
          <w:lang w:val="fr-BE" w:eastAsia="en-GB"/>
        </w:rPr>
        <w:t xml:space="preserve">). </w:t>
      </w:r>
      <w:r w:rsidR="00E5708E" w:rsidRPr="001D3EEC">
        <w:rPr>
          <w:lang w:val="fr-BE" w:eastAsia="en-GB"/>
        </w:rPr>
        <w:t>Le cas échéant, c</w:t>
      </w:r>
      <w:r w:rsidR="00443957" w:rsidRPr="001D3EEC">
        <w:rPr>
          <w:lang w:val="fr-BE" w:eastAsia="en-GB"/>
        </w:rPr>
        <w:t xml:space="preserve">es documents </w:t>
      </w:r>
      <w:r>
        <w:rPr>
          <w:lang w:val="fr-BE" w:eastAsia="en-GB"/>
        </w:rPr>
        <w:t xml:space="preserve">vous </w:t>
      </w:r>
      <w:r w:rsidR="00443957" w:rsidRPr="001D3EEC">
        <w:rPr>
          <w:lang w:val="fr-BE" w:eastAsia="en-GB"/>
        </w:rPr>
        <w:t xml:space="preserve">seront demandés </w:t>
      </w:r>
      <w:r>
        <w:rPr>
          <w:lang w:val="fr-BE" w:eastAsia="en-GB"/>
        </w:rPr>
        <w:t>ultérieurement</w:t>
      </w:r>
      <w:r w:rsidR="00443957" w:rsidRPr="001D3EEC">
        <w:rPr>
          <w:lang w:val="fr-BE" w:eastAsia="en-GB"/>
        </w:rPr>
        <w:t>.</w:t>
      </w:r>
    </w:p>
    <w:p w14:paraId="27F8CF87" w14:textId="29041AB3" w:rsidR="007B5FAE" w:rsidRPr="001D3EEC" w:rsidRDefault="00377580" w:rsidP="00377580">
      <w:pPr>
        <w:rPr>
          <w:b/>
          <w:szCs w:val="24"/>
          <w:u w:val="single"/>
          <w:lang w:val="fr-BE" w:eastAsia="en-GB"/>
        </w:rPr>
      </w:pPr>
      <w:r w:rsidRPr="001D3EEC">
        <w:rPr>
          <w:b/>
          <w:szCs w:val="24"/>
          <w:u w:val="single"/>
          <w:lang w:val="fr-BE" w:eastAsia="en-GB"/>
        </w:rPr>
        <w:lastRenderedPageBreak/>
        <w:t>Traitement des données à caractère personnel</w:t>
      </w:r>
    </w:p>
    <w:p w14:paraId="501CCFC7" w14:textId="7FC10DD3" w:rsidR="000914BF" w:rsidRPr="001D3EEC" w:rsidRDefault="00E5708E" w:rsidP="00E5708E">
      <w:pPr>
        <w:rPr>
          <w:lang w:val="fr-BE"/>
        </w:rPr>
      </w:pPr>
      <w:r w:rsidRPr="001D3EEC">
        <w:rPr>
          <w:lang w:val="fr-BE"/>
        </w:rPr>
        <w:t>La Commission européenne veillera à ce que les données à caractère personnel des candidats soient traitées dans le plein respect du règlement (UE) 2018/1725 du Parlement européen et du Conseil</w:t>
      </w:r>
      <w:r w:rsidR="0092295D">
        <w:rPr>
          <w:lang w:val="fr-BE"/>
        </w:rPr>
        <w:t xml:space="preserve"> </w:t>
      </w:r>
      <w:r w:rsidRPr="001D3EEC">
        <w:rPr>
          <w:lang w:val="fr-BE"/>
        </w:rPr>
        <w:t>(</w:t>
      </w:r>
      <w:r w:rsidRPr="001D3EEC">
        <w:rPr>
          <w:rStyle w:val="FootnoteReference"/>
          <w:lang w:val="fr-BE"/>
        </w:rPr>
        <w:footnoteReference w:id="1"/>
      </w:r>
      <w:r w:rsidRPr="001D3EEC">
        <w:rPr>
          <w:lang w:val="fr-BE"/>
        </w:rPr>
        <w:t xml:space="preserve">). Ces dispositions s’appliquent en particulier à la confidentialité et à la sécurité de ces données. Avant de postuler, veuillez lire la déclaration </w:t>
      </w:r>
      <w:r w:rsidR="00F65CC2" w:rsidRPr="001D3EEC">
        <w:rPr>
          <w:lang w:val="fr-BE"/>
        </w:rPr>
        <w:t>de confidentialité</w:t>
      </w:r>
      <w:r w:rsidRPr="001D3EEC">
        <w:rPr>
          <w:lang w:val="fr-BE"/>
        </w:rPr>
        <w:t>.</w:t>
      </w:r>
    </w:p>
    <w:sectPr w:rsidR="000914BF" w:rsidRPr="001D3EEC">
      <w:headerReference w:type="even" r:id="rId28"/>
      <w:headerReference w:type="default" r:id="rId29"/>
      <w:footerReference w:type="even" r:id="rId30"/>
      <w:footerReference w:type="default" r:id="rId31"/>
      <w:headerReference w:type="first" r:id="rId32"/>
      <w:footerReference w:type="firs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61D6" w14:textId="77777777" w:rsidR="008315CD" w:rsidRDefault="008315CD">
      <w:pPr>
        <w:spacing w:after="0"/>
      </w:pPr>
      <w:r>
        <w:separator/>
      </w:r>
    </w:p>
  </w:endnote>
  <w:endnote w:type="continuationSeparator" w:id="0">
    <w:p w14:paraId="3E9D2E43" w14:textId="77777777" w:rsidR="008315CD" w:rsidRDefault="00831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FE2" w14:textId="77777777" w:rsidR="008241B0" w:rsidRDefault="00E0579E">
    <w:pPr>
      <w:pStyle w:val="FooterLine"/>
      <w:jc w:val="center"/>
    </w:pPr>
    <w:r>
      <w:fldChar w:fldCharType="begin"/>
    </w:r>
    <w:r>
      <w:instrText>PAGE   \* MERGEFORMAT</w:instrText>
    </w:r>
    <w:r>
      <w:fldChar w:fldCharType="separate"/>
    </w:r>
    <w:r w:rsidR="006A1CB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8AE7" w14:textId="77777777" w:rsidR="008241B0" w:rsidRDefault="00E0579E">
    <w:pPr>
      <w:pStyle w:val="FooterLine"/>
      <w:jc w:val="center"/>
    </w:pPr>
    <w:r>
      <w:fldChar w:fldCharType="begin"/>
    </w:r>
    <w:r>
      <w:instrText>PAGE   \* MERGEFORMAT</w:instrText>
    </w:r>
    <w:r>
      <w:fldChar w:fldCharType="separate"/>
    </w:r>
    <w:r w:rsidR="006A1CB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0FAF" w14:textId="77E81660" w:rsidR="008241B0" w:rsidRPr="00B31DC8" w:rsidRDefault="008241B0" w:rsidP="00B31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4F3C" w14:textId="77777777" w:rsidR="008315CD" w:rsidRDefault="008315CD">
      <w:pPr>
        <w:spacing w:after="0"/>
      </w:pPr>
      <w:r>
        <w:separator/>
      </w:r>
    </w:p>
  </w:footnote>
  <w:footnote w:type="continuationSeparator" w:id="0">
    <w:p w14:paraId="59B063EF" w14:textId="77777777" w:rsidR="008315CD" w:rsidRDefault="008315CD">
      <w:pPr>
        <w:spacing w:after="0"/>
      </w:pPr>
      <w:r>
        <w:continuationSeparator/>
      </w:r>
    </w:p>
  </w:footnote>
  <w:footnote w:id="1">
    <w:p w14:paraId="5ECB7AE6" w14:textId="47D93FB8" w:rsidR="00E5708E" w:rsidRPr="00E5708E" w:rsidRDefault="00E5708E">
      <w:pPr>
        <w:pStyle w:val="FootnoteText"/>
        <w:rPr>
          <w:lang w:val="fr-BE"/>
        </w:rPr>
      </w:pPr>
      <w:r>
        <w:t>(</w:t>
      </w:r>
      <w:r>
        <w:rPr>
          <w:rStyle w:val="FootnoteReference"/>
        </w:rPr>
        <w:footnoteRef/>
      </w:r>
      <w:r>
        <w:t>)</w:t>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9583" w14:textId="77777777" w:rsidR="008241B0" w:rsidRDefault="00824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C915" w14:textId="77777777" w:rsidR="008241B0" w:rsidRDefault="0082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FFE0" w14:textId="77777777" w:rsidR="008241B0" w:rsidRDefault="0082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CBB441AA"/>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EB129D5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29F651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311A2DA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D7A6763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36C0DA0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49F4933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DCAC6B6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958C9B8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4552CFF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FB80E52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8C923B8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1DDCD35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0590B73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8998FBE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E1A63DF"/>
    <w:multiLevelType w:val="multilevel"/>
    <w:tmpl w:val="A53C70A0"/>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982C"/>
    <w:multiLevelType w:val="multilevel"/>
    <w:tmpl w:val="946EBF9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619B"/>
    <w:multiLevelType w:val="multilevel"/>
    <w:tmpl w:val="8F86987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9B52"/>
    <w:multiLevelType w:val="multilevel"/>
    <w:tmpl w:val="4DE817B8"/>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3F47367"/>
    <w:multiLevelType w:val="singleLevel"/>
    <w:tmpl w:val="B4E8C9F0"/>
    <w:name w:val="List Dash"/>
    <w:lvl w:ilvl="0">
      <w:start w:val="1"/>
      <w:numFmt w:val="bullet"/>
      <w:lvlRestart w:val="0"/>
      <w:pStyle w:val="Tiret1"/>
      <w:lvlText w:val="–"/>
      <w:lvlJc w:val="left"/>
      <w:pPr>
        <w:tabs>
          <w:tab w:val="num" w:pos="1417"/>
        </w:tabs>
        <w:ind w:left="1417" w:hanging="567"/>
      </w:pPr>
    </w:lvl>
  </w:abstractNum>
  <w:abstractNum w:abstractNumId="20" w15:restartNumberingAfterBreak="0">
    <w:nsid w:val="596D67A1"/>
    <w:multiLevelType w:val="singleLevel"/>
    <w:tmpl w:val="9AC8831A"/>
    <w:name w:val="Tiret 4"/>
    <w:lvl w:ilvl="0">
      <w:start w:val="1"/>
      <w:numFmt w:val="bullet"/>
      <w:lvlRestart w:val="0"/>
      <w:lvlText w:val="–"/>
      <w:lvlJc w:val="left"/>
      <w:pPr>
        <w:tabs>
          <w:tab w:val="num" w:pos="1134"/>
        </w:tabs>
        <w:ind w:left="1134" w:hanging="283"/>
      </w:pPr>
      <w:rPr>
        <w:rFonts w:ascii="Times New Roman" w:hAnsi="Times New Roman"/>
      </w:rPr>
    </w:lvl>
  </w:abstractNum>
  <w:abstractNum w:abstractNumId="21" w15:restartNumberingAfterBreak="0">
    <w:nsid w:val="6977472E"/>
    <w:multiLevelType w:val="multilevel"/>
    <w:tmpl w:val="EBD25CB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2C3C776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e %1"/>
      <w:lvlJc w:val="left"/>
      <w:pPr>
        <w:tabs>
          <w:tab w:val="num" w:pos="2268"/>
        </w:tabs>
        <w:ind w:left="2268" w:hanging="2268"/>
      </w:pPr>
      <w:rPr>
        <w:rFonts w:hint="default"/>
      </w:rPr>
    </w:lvl>
  </w:abstractNum>
  <w:abstractNum w:abstractNumId="24" w15:restartNumberingAfterBreak="0">
    <w:nsid w:val="7C966381"/>
    <w:multiLevelType w:val="multilevel"/>
    <w:tmpl w:val="DCC8806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5901044">
    <w:abstractNumId w:val="0"/>
  </w:num>
  <w:num w:numId="2" w16cid:durableId="1948195848">
    <w:abstractNumId w:val="11"/>
  </w:num>
  <w:num w:numId="3" w16cid:durableId="1283655466">
    <w:abstractNumId w:val="7"/>
  </w:num>
  <w:num w:numId="4" w16cid:durableId="627203124">
    <w:abstractNumId w:val="12"/>
  </w:num>
  <w:num w:numId="5" w16cid:durableId="1682463701">
    <w:abstractNumId w:val="17"/>
  </w:num>
  <w:num w:numId="6" w16cid:durableId="181284729">
    <w:abstractNumId w:val="21"/>
  </w:num>
  <w:num w:numId="7" w16cid:durableId="1703705955">
    <w:abstractNumId w:val="1"/>
  </w:num>
  <w:num w:numId="8" w16cid:durableId="1191845979">
    <w:abstractNumId w:val="6"/>
  </w:num>
  <w:num w:numId="9" w16cid:durableId="317001864">
    <w:abstractNumId w:val="14"/>
  </w:num>
  <w:num w:numId="10" w16cid:durableId="1149245481">
    <w:abstractNumId w:val="2"/>
  </w:num>
  <w:num w:numId="11" w16cid:durableId="1423138251">
    <w:abstractNumId w:val="4"/>
  </w:num>
  <w:num w:numId="12" w16cid:durableId="1835801341">
    <w:abstractNumId w:val="5"/>
  </w:num>
  <w:num w:numId="13" w16cid:durableId="773790429">
    <w:abstractNumId w:val="8"/>
  </w:num>
  <w:num w:numId="14" w16cid:durableId="440151463">
    <w:abstractNumId w:val="13"/>
  </w:num>
  <w:num w:numId="15" w16cid:durableId="1021391429">
    <w:abstractNumId w:val="16"/>
  </w:num>
  <w:num w:numId="16" w16cid:durableId="1891763309">
    <w:abstractNumId w:val="22"/>
  </w:num>
  <w:num w:numId="17" w16cid:durableId="359092911">
    <w:abstractNumId w:val="9"/>
  </w:num>
  <w:num w:numId="18" w16cid:durableId="308289900">
    <w:abstractNumId w:val="10"/>
  </w:num>
  <w:num w:numId="19" w16cid:durableId="1964581914">
    <w:abstractNumId w:val="23"/>
  </w:num>
  <w:num w:numId="20" w16cid:durableId="263345260">
    <w:abstractNumId w:val="15"/>
  </w:num>
  <w:num w:numId="21" w16cid:durableId="710300249">
    <w:abstractNumId w:val="18"/>
  </w:num>
  <w:num w:numId="22" w16cid:durableId="1059403124">
    <w:abstractNumId w:val="3"/>
  </w:num>
  <w:num w:numId="23" w16cid:durableId="482745588">
    <w:abstractNumId w:val="19"/>
  </w:num>
  <w:num w:numId="24" w16cid:durableId="1895769187">
    <w:abstractNumId w:val="20"/>
  </w:num>
  <w:num w:numId="25" w16cid:durableId="6819782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6A1CB2"/>
    <w:rsid w:val="00017FBA"/>
    <w:rsid w:val="00080A71"/>
    <w:rsid w:val="00082783"/>
    <w:rsid w:val="000914BF"/>
    <w:rsid w:val="00097587"/>
    <w:rsid w:val="000E79A2"/>
    <w:rsid w:val="00112A95"/>
    <w:rsid w:val="001273B1"/>
    <w:rsid w:val="001508DD"/>
    <w:rsid w:val="00190165"/>
    <w:rsid w:val="001A0074"/>
    <w:rsid w:val="001C69A9"/>
    <w:rsid w:val="001D3EEC"/>
    <w:rsid w:val="00215A56"/>
    <w:rsid w:val="00237DE3"/>
    <w:rsid w:val="002644D7"/>
    <w:rsid w:val="00275393"/>
    <w:rsid w:val="0028413D"/>
    <w:rsid w:val="002841B7"/>
    <w:rsid w:val="002A6E30"/>
    <w:rsid w:val="002B37EB"/>
    <w:rsid w:val="00301CA3"/>
    <w:rsid w:val="003033EE"/>
    <w:rsid w:val="00377580"/>
    <w:rsid w:val="00394581"/>
    <w:rsid w:val="00443957"/>
    <w:rsid w:val="00462268"/>
    <w:rsid w:val="004A4BB7"/>
    <w:rsid w:val="004D3B51"/>
    <w:rsid w:val="00521165"/>
    <w:rsid w:val="00532608"/>
    <w:rsid w:val="0053405E"/>
    <w:rsid w:val="00536665"/>
    <w:rsid w:val="00556CBD"/>
    <w:rsid w:val="00577A38"/>
    <w:rsid w:val="005C34EB"/>
    <w:rsid w:val="0061747C"/>
    <w:rsid w:val="00623BCE"/>
    <w:rsid w:val="006A1CB2"/>
    <w:rsid w:val="006B10B9"/>
    <w:rsid w:val="006B47B6"/>
    <w:rsid w:val="006F23BA"/>
    <w:rsid w:val="0074301E"/>
    <w:rsid w:val="007506D8"/>
    <w:rsid w:val="0079754A"/>
    <w:rsid w:val="007A10AA"/>
    <w:rsid w:val="007A1396"/>
    <w:rsid w:val="007B5FAE"/>
    <w:rsid w:val="007D3155"/>
    <w:rsid w:val="007D52D2"/>
    <w:rsid w:val="007E131B"/>
    <w:rsid w:val="007E4F35"/>
    <w:rsid w:val="008241B0"/>
    <w:rsid w:val="008315CD"/>
    <w:rsid w:val="00866E7F"/>
    <w:rsid w:val="008909D0"/>
    <w:rsid w:val="008A0FF3"/>
    <w:rsid w:val="0092295D"/>
    <w:rsid w:val="009F624B"/>
    <w:rsid w:val="00A40A4B"/>
    <w:rsid w:val="00A41371"/>
    <w:rsid w:val="00A65B97"/>
    <w:rsid w:val="00A917BE"/>
    <w:rsid w:val="00B11910"/>
    <w:rsid w:val="00B31DC8"/>
    <w:rsid w:val="00B566C1"/>
    <w:rsid w:val="00B93D25"/>
    <w:rsid w:val="00BC2C43"/>
    <w:rsid w:val="00BE1920"/>
    <w:rsid w:val="00BF389A"/>
    <w:rsid w:val="00C518F5"/>
    <w:rsid w:val="00D703FC"/>
    <w:rsid w:val="00D82B48"/>
    <w:rsid w:val="00DC5C83"/>
    <w:rsid w:val="00E0579E"/>
    <w:rsid w:val="00E32D31"/>
    <w:rsid w:val="00E5708E"/>
    <w:rsid w:val="00E73389"/>
    <w:rsid w:val="00E850B7"/>
    <w:rsid w:val="00E927FE"/>
    <w:rsid w:val="00ED0438"/>
    <w:rsid w:val="00EF2B6D"/>
    <w:rsid w:val="00F65CC2"/>
    <w:rsid w:val="00F73BFC"/>
    <w:rsid w:val="00F77C2E"/>
    <w:rsid w:val="473C7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31C678A"/>
  <w15:docId w15:val="{24EB1BAA-E645-402F-9756-D9AABE57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noteTextChar">
    <w:name w:val="Footnote Text Char"/>
    <w:basedOn w:val="DefaultParagraphFont"/>
    <w:link w:val="FootnoteText"/>
    <w:rsid w:val="00377580"/>
    <w:rPr>
      <w:sz w:val="20"/>
    </w:rPr>
  </w:style>
  <w:style w:type="character" w:styleId="FootnoteReference">
    <w:name w:val="footnote reference"/>
    <w:locked/>
    <w:rsid w:val="00377580"/>
    <w:rPr>
      <w:vertAlign w:val="superscript"/>
    </w:rPr>
  </w:style>
  <w:style w:type="paragraph" w:customStyle="1" w:styleId="Tiret1">
    <w:name w:val="Tiret 1"/>
    <w:basedOn w:val="Normal"/>
    <w:rsid w:val="00443957"/>
    <w:pPr>
      <w:numPr>
        <w:numId w:val="23"/>
      </w:numPr>
      <w:spacing w:before="120" w:after="120"/>
    </w:pPr>
    <w:rPr>
      <w:szCs w:val="24"/>
      <w:lang w:eastAsia="de-DE"/>
    </w:rPr>
  </w:style>
  <w:style w:type="paragraph" w:customStyle="1" w:styleId="Replace">
    <w:name w:val="Replace"/>
    <w:basedOn w:val="Normal"/>
    <w:rsid w:val="006F23BA"/>
    <w:rPr>
      <w:bCs/>
      <w:lang w:eastAsia="en-GB"/>
    </w:rPr>
  </w:style>
  <w:style w:type="character" w:styleId="Hyperlink">
    <w:name w:val="Hyperlink"/>
    <w:basedOn w:val="DefaultParagraphFont"/>
    <w:uiPriority w:val="99"/>
    <w:semiHidden/>
    <w:unhideWhenUsed/>
    <w:locked/>
    <w:rsid w:val="00E5708E"/>
    <w:rPr>
      <w:color w:val="0000FF"/>
      <w:u w:val="single"/>
    </w:rPr>
  </w:style>
  <w:style w:type="paragraph" w:styleId="HTMLPreformatted">
    <w:name w:val="HTML Preformatted"/>
    <w:basedOn w:val="Normal"/>
    <w:link w:val="HTMLPreformattedChar"/>
    <w:uiPriority w:val="99"/>
    <w:semiHidden/>
    <w:unhideWhenUsed/>
    <w:locked/>
    <w:rsid w:val="008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en-IE"/>
    </w:rPr>
  </w:style>
  <w:style w:type="character" w:customStyle="1" w:styleId="HTMLPreformattedChar">
    <w:name w:val="HTML Preformatted Char"/>
    <w:basedOn w:val="DefaultParagraphFont"/>
    <w:link w:val="HTMLPreformatted"/>
    <w:uiPriority w:val="99"/>
    <w:semiHidden/>
    <w:rsid w:val="00866E7F"/>
    <w:rPr>
      <w:rFonts w:ascii="Courier New" w:hAnsi="Courier New" w:cs="Courier New"/>
      <w:sz w:val="20"/>
      <w:lang w:val="en-IE"/>
    </w:rPr>
  </w:style>
  <w:style w:type="character" w:customStyle="1" w:styleId="y2iqfc">
    <w:name w:val="y2iqfc"/>
    <w:basedOn w:val="DefaultParagraphFont"/>
    <w:rsid w:val="00866E7F"/>
  </w:style>
  <w:style w:type="paragraph" w:styleId="z-TopofForm">
    <w:name w:val="HTML Top of Form"/>
    <w:basedOn w:val="Normal"/>
    <w:next w:val="Normal"/>
    <w:link w:val="z-TopofFormChar"/>
    <w:hidden/>
    <w:semiHidden/>
    <w:locked/>
    <w:rsid w:val="00E850B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E850B7"/>
    <w:rPr>
      <w:rFonts w:ascii="Arial" w:hAnsi="Arial" w:cs="Arial"/>
      <w:vanish/>
      <w:sz w:val="16"/>
      <w:szCs w:val="16"/>
    </w:rPr>
  </w:style>
  <w:style w:type="paragraph" w:styleId="z-BottomofForm">
    <w:name w:val="HTML Bottom of Form"/>
    <w:basedOn w:val="Normal"/>
    <w:next w:val="Normal"/>
    <w:link w:val="z-BottomofFormChar"/>
    <w:hidden/>
    <w:semiHidden/>
    <w:locked/>
    <w:rsid w:val="00E850B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E850B7"/>
    <w:rPr>
      <w:rFonts w:ascii="Arial" w:hAnsi="Arial" w:cs="Arial"/>
      <w:vanish/>
      <w:sz w:val="16"/>
      <w:szCs w:val="16"/>
    </w:rPr>
  </w:style>
  <w:style w:type="paragraph" w:styleId="Revision">
    <w:name w:val="Revision"/>
    <w:hidden/>
    <w:semiHidden/>
    <w:locked/>
    <w:rsid w:val="0053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4710">
      <w:bodyDiv w:val="1"/>
      <w:marLeft w:val="0"/>
      <w:marRight w:val="0"/>
      <w:marTop w:val="0"/>
      <w:marBottom w:val="0"/>
      <w:divBdr>
        <w:top w:val="none" w:sz="0" w:space="0" w:color="auto"/>
        <w:left w:val="none" w:sz="0" w:space="0" w:color="auto"/>
        <w:bottom w:val="none" w:sz="0" w:space="0" w:color="auto"/>
        <w:right w:val="none" w:sz="0" w:space="0" w:color="auto"/>
      </w:divBdr>
    </w:div>
    <w:div w:id="469059895">
      <w:bodyDiv w:val="1"/>
      <w:marLeft w:val="0"/>
      <w:marRight w:val="0"/>
      <w:marTop w:val="0"/>
      <w:marBottom w:val="0"/>
      <w:divBdr>
        <w:top w:val="none" w:sz="0" w:space="0" w:color="auto"/>
        <w:left w:val="none" w:sz="0" w:space="0" w:color="auto"/>
        <w:bottom w:val="none" w:sz="0" w:space="0" w:color="auto"/>
        <w:right w:val="none" w:sz="0" w:space="0" w:color="auto"/>
      </w:divBdr>
    </w:div>
    <w:div w:id="611210355">
      <w:bodyDiv w:val="1"/>
      <w:marLeft w:val="0"/>
      <w:marRight w:val="0"/>
      <w:marTop w:val="0"/>
      <w:marBottom w:val="0"/>
      <w:divBdr>
        <w:top w:val="none" w:sz="0" w:space="0" w:color="auto"/>
        <w:left w:val="none" w:sz="0" w:space="0" w:color="auto"/>
        <w:bottom w:val="none" w:sz="0" w:space="0" w:color="auto"/>
        <w:right w:val="none" w:sz="0" w:space="0" w:color="auto"/>
      </w:divBdr>
      <w:divsChild>
        <w:div w:id="1281838129">
          <w:marLeft w:val="0"/>
          <w:marRight w:val="0"/>
          <w:marTop w:val="0"/>
          <w:marBottom w:val="0"/>
          <w:divBdr>
            <w:top w:val="none" w:sz="0" w:space="0" w:color="auto"/>
            <w:left w:val="none" w:sz="0" w:space="0" w:color="auto"/>
            <w:bottom w:val="none" w:sz="0" w:space="0" w:color="auto"/>
            <w:right w:val="none" w:sz="0" w:space="0" w:color="auto"/>
          </w:divBdr>
        </w:div>
      </w:divsChild>
    </w:div>
    <w:div w:id="956911508">
      <w:bodyDiv w:val="1"/>
      <w:marLeft w:val="0"/>
      <w:marRight w:val="0"/>
      <w:marTop w:val="0"/>
      <w:marBottom w:val="0"/>
      <w:divBdr>
        <w:top w:val="none" w:sz="0" w:space="0" w:color="auto"/>
        <w:left w:val="none" w:sz="0" w:space="0" w:color="auto"/>
        <w:bottom w:val="none" w:sz="0" w:space="0" w:color="auto"/>
        <w:right w:val="none" w:sz="0" w:space="0" w:color="auto"/>
      </w:divBdr>
      <w:divsChild>
        <w:div w:id="1858230126">
          <w:marLeft w:val="0"/>
          <w:marRight w:val="0"/>
          <w:marTop w:val="0"/>
          <w:marBottom w:val="0"/>
          <w:divBdr>
            <w:top w:val="none" w:sz="0" w:space="0" w:color="auto"/>
            <w:left w:val="none" w:sz="0" w:space="0" w:color="auto"/>
            <w:bottom w:val="none" w:sz="0" w:space="0" w:color="auto"/>
            <w:right w:val="none" w:sz="0" w:space="0" w:color="auto"/>
          </w:divBdr>
        </w:div>
      </w:divsChild>
    </w:div>
    <w:div w:id="1512724636">
      <w:bodyDiv w:val="1"/>
      <w:marLeft w:val="0"/>
      <w:marRight w:val="0"/>
      <w:marTop w:val="0"/>
      <w:marBottom w:val="0"/>
      <w:divBdr>
        <w:top w:val="none" w:sz="0" w:space="0" w:color="auto"/>
        <w:left w:val="none" w:sz="0" w:space="0" w:color="auto"/>
        <w:bottom w:val="none" w:sz="0" w:space="0" w:color="auto"/>
        <w:right w:val="none" w:sz="0" w:space="0" w:color="auto"/>
      </w:divBdr>
    </w:div>
    <w:div w:id="1534658787">
      <w:bodyDiv w:val="1"/>
      <w:marLeft w:val="0"/>
      <w:marRight w:val="0"/>
      <w:marTop w:val="0"/>
      <w:marBottom w:val="0"/>
      <w:divBdr>
        <w:top w:val="none" w:sz="0" w:space="0" w:color="auto"/>
        <w:left w:val="none" w:sz="0" w:space="0" w:color="auto"/>
        <w:bottom w:val="none" w:sz="0" w:space="0" w:color="auto"/>
        <w:right w:val="none" w:sz="0" w:space="0" w:color="auto"/>
      </w:divBdr>
    </w:div>
    <w:div w:id="1752894105">
      <w:bodyDiv w:val="1"/>
      <w:marLeft w:val="0"/>
      <w:marRight w:val="0"/>
      <w:marTop w:val="0"/>
      <w:marBottom w:val="0"/>
      <w:divBdr>
        <w:top w:val="none" w:sz="0" w:space="0" w:color="auto"/>
        <w:left w:val="none" w:sz="0" w:space="0" w:color="auto"/>
        <w:bottom w:val="none" w:sz="0" w:space="0" w:color="auto"/>
        <w:right w:val="none" w:sz="0" w:space="0" w:color="auto"/>
      </w:divBdr>
    </w:div>
    <w:div w:id="1840387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hyperlink" Target="https://eur-lex.europa.eu/legal-content/FR/TXT/?uri=CELEX:32015D0444" TargetMode="External"/><Relationship Id="rId3" Type="http://schemas.openxmlformats.org/officeDocument/2006/relationships/customXml" Target="../customXml/item3.xml"/><Relationship Id="rId21" Type="http://schemas.openxmlformats.org/officeDocument/2006/relationships/control" Target="activeX/activeX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ntrol" Target="activeX/activeX3.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yperlink" Target="https://europa.eu/europass/fr/create-your-europass-cv"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106104C58244479DA9EA116B4F1602"/>
        <w:category>
          <w:name w:val="General"/>
          <w:gallery w:val="placeholder"/>
        </w:category>
        <w:types>
          <w:type w:val="bbPlcHdr"/>
        </w:types>
        <w:behaviors>
          <w:behavior w:val="content"/>
        </w:behaviors>
        <w:guid w:val="{50E5F0F0-7839-4728-8130-F3E5717CD836}"/>
      </w:docPartPr>
      <w:docPartBody>
        <w:p w:rsidR="007818B4" w:rsidRDefault="00082783" w:rsidP="00082783">
          <w:pPr>
            <w:pStyle w:val="60106104C58244479DA9EA116B4F16021"/>
          </w:pPr>
          <w:r w:rsidRPr="00462268">
            <w:rPr>
              <w:rStyle w:val="PlaceholderText"/>
              <w:bCs/>
              <w:lang w:val="en-IE"/>
            </w:rPr>
            <w:t>Click or tap here to enter text.</w:t>
          </w:r>
        </w:p>
      </w:docPartBody>
    </w:docPart>
    <w:docPart>
      <w:docPartPr>
        <w:name w:val="D8BE6C0997514348B27B45353A0FA576"/>
        <w:category>
          <w:name w:val="General"/>
          <w:gallery w:val="placeholder"/>
        </w:category>
        <w:types>
          <w:type w:val="bbPlcHdr"/>
        </w:types>
        <w:behaviors>
          <w:behavior w:val="content"/>
        </w:behaviors>
        <w:guid w:val="{BE75AF07-CAF7-4EF8-A550-41D21EDAE992}"/>
      </w:docPartPr>
      <w:docPartBody>
        <w:p w:rsidR="007818B4" w:rsidRDefault="00082783" w:rsidP="00082783">
          <w:pPr>
            <w:pStyle w:val="D8BE6C0997514348B27B45353A0FA5761"/>
          </w:pPr>
          <w:r w:rsidRPr="00080A71">
            <w:rPr>
              <w:rStyle w:val="PlaceholderText"/>
              <w:bCs/>
              <w:lang w:val="en-IE"/>
            </w:rPr>
            <w:t>Click or tap here to enter text.</w:t>
          </w:r>
        </w:p>
      </w:docPartBody>
    </w:docPart>
    <w:docPart>
      <w:docPartPr>
        <w:name w:val="8C22AB55BBA54E638A78E6CCB625149B"/>
        <w:category>
          <w:name w:val="General"/>
          <w:gallery w:val="placeholder"/>
        </w:category>
        <w:types>
          <w:type w:val="bbPlcHdr"/>
        </w:types>
        <w:behaviors>
          <w:behavior w:val="content"/>
        </w:behaviors>
        <w:guid w:val="{92160CEF-5716-495F-92A9-0A1791A37ED4}"/>
      </w:docPartPr>
      <w:docPartBody>
        <w:p w:rsidR="007818B4" w:rsidRDefault="00082783" w:rsidP="00082783">
          <w:pPr>
            <w:pStyle w:val="8C22AB55BBA54E638A78E6CCB625149B1"/>
          </w:pPr>
          <w:r w:rsidRPr="001D3EEC">
            <w:rPr>
              <w:rStyle w:val="PlaceholderText"/>
              <w:lang w:val="fr-BE"/>
            </w:rPr>
            <w:t>Click or tap here to enter text.</w:t>
          </w:r>
        </w:p>
      </w:docPartBody>
    </w:docPart>
    <w:docPart>
      <w:docPartPr>
        <w:name w:val="C9BBE078305549AA8306CFFC9A24E30A"/>
        <w:category>
          <w:name w:val="General"/>
          <w:gallery w:val="placeholder"/>
        </w:category>
        <w:types>
          <w:type w:val="bbPlcHdr"/>
        </w:types>
        <w:behaviors>
          <w:behavior w:val="content"/>
        </w:behaviors>
        <w:guid w:val="{0EA60C7D-073F-48B1-9C39-DA1C4C9D51D8}"/>
      </w:docPartPr>
      <w:docPartBody>
        <w:p w:rsidR="007818B4" w:rsidRDefault="00082783" w:rsidP="00082783">
          <w:pPr>
            <w:pStyle w:val="C9BBE078305549AA8306CFFC9A24E30A1"/>
          </w:pPr>
          <w:r w:rsidRPr="001D3EEC">
            <w:rPr>
              <w:rStyle w:val="PlaceholderText"/>
              <w:bCs/>
              <w:lang w:val="fr-BE"/>
            </w:rPr>
            <w:t xml:space="preserve"> </w:t>
          </w:r>
          <w:r>
            <w:rPr>
              <w:rStyle w:val="PlaceholderText"/>
              <w:bCs/>
              <w:lang w:val="fr-BE"/>
            </w:rPr>
            <w:t>…</w:t>
          </w:r>
          <w:r w:rsidRPr="001D3EEC">
            <w:rPr>
              <w:rStyle w:val="PlaceholderText"/>
              <w:bCs/>
              <w:lang w:val="fr-BE"/>
            </w:rPr>
            <w:t xml:space="preserve">    </w:t>
          </w:r>
        </w:p>
      </w:docPartBody>
    </w:docPart>
    <w:docPart>
      <w:docPartPr>
        <w:name w:val="D4CF99CCBFBD4482AC69B080E182EC06"/>
        <w:category>
          <w:name w:val="General"/>
          <w:gallery w:val="placeholder"/>
        </w:category>
        <w:types>
          <w:type w:val="bbPlcHdr"/>
        </w:types>
        <w:behaviors>
          <w:behavior w:val="content"/>
        </w:behaviors>
        <w:guid w:val="{4DDF339E-D994-4CA4-AEA6-CF9CFA0582FE}"/>
      </w:docPartPr>
      <w:docPartBody>
        <w:p w:rsidR="007818B4" w:rsidRDefault="00082783" w:rsidP="00082783">
          <w:pPr>
            <w:pStyle w:val="D4CF99CCBFBD4482AC69B080E182EC061"/>
          </w:pPr>
          <w:r>
            <w:rPr>
              <w:rStyle w:val="PlaceholderText"/>
            </w:rPr>
            <w:t xml:space="preserve"> …    </w:t>
          </w:r>
        </w:p>
      </w:docPartBody>
    </w:docPart>
    <w:docPart>
      <w:docPartPr>
        <w:name w:val="43375E7FB7294216B3B48CC222A08C2F"/>
        <w:category>
          <w:name w:val="General"/>
          <w:gallery w:val="placeholder"/>
        </w:category>
        <w:types>
          <w:type w:val="bbPlcHdr"/>
        </w:types>
        <w:behaviors>
          <w:behavior w:val="content"/>
        </w:behaviors>
        <w:guid w:val="{5CD91829-7464-4540-9EA2-2B0E97C7F06C}"/>
      </w:docPartPr>
      <w:docPartBody>
        <w:p w:rsidR="007818B4" w:rsidRDefault="00082783" w:rsidP="00082783">
          <w:pPr>
            <w:pStyle w:val="43375E7FB7294216B3B48CC222A08C2F1"/>
          </w:pPr>
          <w:r w:rsidRPr="0028413D">
            <w:rPr>
              <w:rStyle w:val="PlaceholderText"/>
              <w:lang w:val="en-IE"/>
            </w:rPr>
            <w:t>Click or tap here to enter text.</w:t>
          </w:r>
        </w:p>
      </w:docPartBody>
    </w:docPart>
    <w:docPart>
      <w:docPartPr>
        <w:name w:val="C681F6FA0FB94712B2C889AACA29AC9D"/>
        <w:category>
          <w:name w:val="General"/>
          <w:gallery w:val="placeholder"/>
        </w:category>
        <w:types>
          <w:type w:val="bbPlcHdr"/>
        </w:types>
        <w:behaviors>
          <w:behavior w:val="content"/>
        </w:behaviors>
        <w:guid w:val="{57E1F237-3792-4294-85D3-65C02CEE1AAC}"/>
      </w:docPartPr>
      <w:docPartBody>
        <w:p w:rsidR="007818B4" w:rsidRDefault="00082783" w:rsidP="00082783">
          <w:pPr>
            <w:pStyle w:val="C681F6FA0FB94712B2C889AACA29AC9D1"/>
          </w:pPr>
          <w:r w:rsidRPr="00E927FE">
            <w:rPr>
              <w:rStyle w:val="PlaceholderText"/>
              <w:lang w:val="en-IE"/>
            </w:rPr>
            <w:t>Click or tap here to enter text.</w:t>
          </w:r>
        </w:p>
      </w:docPartBody>
    </w:docPart>
    <w:docPart>
      <w:docPartPr>
        <w:name w:val="3EA8CF6EEFEA4E0A8C856271A54D6DC1"/>
        <w:category>
          <w:name w:val="General"/>
          <w:gallery w:val="placeholder"/>
        </w:category>
        <w:types>
          <w:type w:val="bbPlcHdr"/>
        </w:types>
        <w:behaviors>
          <w:behavior w:val="content"/>
        </w:behaviors>
        <w:guid w:val="{C847CE20-8104-4597-9E93-3D8F76ECD0DF}"/>
      </w:docPartPr>
      <w:docPartBody>
        <w:p w:rsidR="007818B4" w:rsidRDefault="00082783" w:rsidP="00082783">
          <w:pPr>
            <w:pStyle w:val="3EA8CF6EEFEA4E0A8C856271A54D6DC11"/>
          </w:pPr>
          <w:r w:rsidRPr="00080A71">
            <w:rPr>
              <w:rStyle w:val="PlaceholderText"/>
              <w:bCs/>
              <w:lang w:val="en-IE"/>
            </w:rPr>
            <w:t>Click or tap here to enter text.</w:t>
          </w:r>
        </w:p>
      </w:docPartBody>
    </w:docPart>
    <w:docPart>
      <w:docPartPr>
        <w:name w:val="4663A28B250A4F74908B5CF397229B8E"/>
        <w:category>
          <w:name w:val="General"/>
          <w:gallery w:val="placeholder"/>
        </w:category>
        <w:types>
          <w:type w:val="bbPlcHdr"/>
        </w:types>
        <w:behaviors>
          <w:behavior w:val="content"/>
        </w:behaviors>
        <w:guid w:val="{57B6187B-1E48-43BE-B10D-5DEC506C32D1}"/>
      </w:docPartPr>
      <w:docPartBody>
        <w:p w:rsidR="008F2A96" w:rsidRDefault="00082783" w:rsidP="00082783">
          <w:pPr>
            <w:pStyle w:val="4663A28B250A4F74908B5CF397229B8E1"/>
          </w:pPr>
          <w:r w:rsidRPr="001D3EEC">
            <w:rPr>
              <w:caps/>
              <w:lang w:val="fr-BE"/>
            </w:rPr>
            <w:t xml:space="preserve">     </w:t>
          </w:r>
        </w:p>
      </w:docPartBody>
    </w:docPart>
    <w:docPart>
      <w:docPartPr>
        <w:name w:val="D1F22650620B404BA14828D6E31D0F7D"/>
        <w:category>
          <w:name w:val="General"/>
          <w:gallery w:val="placeholder"/>
        </w:category>
        <w:types>
          <w:type w:val="bbPlcHdr"/>
        </w:types>
        <w:behaviors>
          <w:behavior w:val="content"/>
        </w:behaviors>
        <w:guid w:val="{1030166F-01B4-41B6-989D-28A5B474D425}"/>
      </w:docPartPr>
      <w:docPartBody>
        <w:p w:rsidR="008F2A96" w:rsidRDefault="00082783" w:rsidP="00082783">
          <w:pPr>
            <w:pStyle w:val="D1F22650620B404BA14828D6E31D0F7D1"/>
          </w:pPr>
          <w:r w:rsidRPr="001D3EEC">
            <w:rPr>
              <w:caps/>
              <w:lang w:val="fr-BE"/>
            </w:rPr>
            <w:t xml:space="preserve">     </w:t>
          </w:r>
        </w:p>
      </w:docPartBody>
    </w:docPart>
    <w:docPart>
      <w:docPartPr>
        <w:name w:val="27207C9089324CF3A0FD720D1F2ACBD7"/>
        <w:category>
          <w:name w:val="General"/>
          <w:gallery w:val="placeholder"/>
        </w:category>
        <w:types>
          <w:type w:val="bbPlcHdr"/>
        </w:types>
        <w:behaviors>
          <w:behavior w:val="content"/>
        </w:behaviors>
        <w:guid w:val="{8E08D7BB-DE57-4254-A735-13C27AAB587D}"/>
      </w:docPartPr>
      <w:docPartBody>
        <w:p w:rsidR="008F2A96" w:rsidRDefault="00082783" w:rsidP="00082783">
          <w:pPr>
            <w:pStyle w:val="27207C9089324CF3A0FD720D1F2ACBD71"/>
          </w:pPr>
          <w:r w:rsidRPr="001D3EEC">
            <w:rPr>
              <w:lang w:val="fr-BE"/>
            </w:rPr>
            <w:t xml:space="preserve">     </w:t>
          </w:r>
        </w:p>
      </w:docPartBody>
    </w:docPart>
    <w:docPart>
      <w:docPartPr>
        <w:name w:val="C429FDC2D0CB450FBB0729EE2AD1FEF7"/>
        <w:category>
          <w:name w:val="General"/>
          <w:gallery w:val="placeholder"/>
        </w:category>
        <w:types>
          <w:type w:val="bbPlcHdr"/>
        </w:types>
        <w:behaviors>
          <w:behavior w:val="content"/>
        </w:behaviors>
        <w:guid w:val="{53788646-2832-422A-8936-727592E90128}"/>
      </w:docPartPr>
      <w:docPartBody>
        <w:p w:rsidR="008F2A96" w:rsidRDefault="00082783" w:rsidP="00082783">
          <w:pPr>
            <w:pStyle w:val="C429FDC2D0CB450FBB0729EE2AD1FEF71"/>
          </w:pPr>
          <w:r w:rsidRPr="001D3EEC">
            <w:rPr>
              <w:b/>
              <w:lang w:val="fr-BE"/>
            </w:rPr>
            <w:t xml:space="preserve">     </w:t>
          </w:r>
        </w:p>
      </w:docPartBody>
    </w:docPart>
    <w:docPart>
      <w:docPartPr>
        <w:name w:val="D33812E3C570400484B558C421C8A64E"/>
        <w:category>
          <w:name w:val="General"/>
          <w:gallery w:val="placeholder"/>
        </w:category>
        <w:types>
          <w:type w:val="bbPlcHdr"/>
        </w:types>
        <w:behaviors>
          <w:behavior w:val="content"/>
        </w:behaviors>
        <w:guid w:val="{3FF764B2-9E88-4E6C-B30C-DA65C9685CFA}"/>
      </w:docPartPr>
      <w:docPartBody>
        <w:p w:rsidR="00082783" w:rsidRDefault="00082783" w:rsidP="00082783">
          <w:pPr>
            <w:pStyle w:val="D33812E3C570400484B558C421C8A64E2"/>
          </w:pPr>
          <w:r w:rsidRPr="00BF389A">
            <w:rPr>
              <w:rStyle w:val="PlaceholderText"/>
              <w:lang w:val="en-IE"/>
            </w:rPr>
            <w:t>Click or tap to enter a date.</w:t>
          </w:r>
        </w:p>
      </w:docPartBody>
    </w:docPart>
    <w:docPart>
      <w:docPartPr>
        <w:name w:val="9EBECBA452424E76B003807228B1B58D"/>
        <w:category>
          <w:name w:val="General"/>
          <w:gallery w:val="placeholder"/>
        </w:category>
        <w:types>
          <w:type w:val="bbPlcHdr"/>
        </w:types>
        <w:behaviors>
          <w:behavior w:val="content"/>
        </w:behaviors>
        <w:guid w:val="{DDA9580D-A908-419E-B63E-E50659607D86}"/>
      </w:docPartPr>
      <w:docPartBody>
        <w:p w:rsidR="00082783" w:rsidRDefault="00082783" w:rsidP="00082783">
          <w:pPr>
            <w:pStyle w:val="9EBECBA452424E76B003807228B1B58D"/>
          </w:pPr>
          <w:r w:rsidRPr="009E6388">
            <w:rPr>
              <w:rStyle w:val="PlaceholderText"/>
            </w:rPr>
            <w:t>Click or tap here to enter text.</w:t>
          </w:r>
        </w:p>
      </w:docPartBody>
    </w:docPart>
    <w:docPart>
      <w:docPartPr>
        <w:name w:val="6BD24054AA444C4B96BA196B41F1F7E2"/>
        <w:category>
          <w:name w:val="General"/>
          <w:gallery w:val="placeholder"/>
        </w:category>
        <w:types>
          <w:type w:val="bbPlcHdr"/>
        </w:types>
        <w:behaviors>
          <w:behavior w:val="content"/>
        </w:behaviors>
        <w:guid w:val="{7D71D3E6-871B-4A10-9833-2D8308CBF43C}"/>
      </w:docPartPr>
      <w:docPartBody>
        <w:p w:rsidR="00082783" w:rsidRDefault="00082783" w:rsidP="00082783">
          <w:pPr>
            <w:pStyle w:val="6BD24054AA444C4B96BA196B41F1F7E2"/>
          </w:pPr>
          <w:r>
            <w:rPr>
              <w:bCs/>
              <w:lang w:eastAsia="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5FD"/>
    <w:multiLevelType w:val="multilevel"/>
    <w:tmpl w:val="F87E9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7D34E9"/>
    <w:multiLevelType w:val="multilevel"/>
    <w:tmpl w:val="37CCD5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C64312"/>
    <w:multiLevelType w:val="multilevel"/>
    <w:tmpl w:val="AC364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25247347">
    <w:abstractNumId w:val="2"/>
  </w:num>
  <w:num w:numId="2" w16cid:durableId="2097094025">
    <w:abstractNumId w:val="1"/>
  </w:num>
  <w:num w:numId="3" w16cid:durableId="202659092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83"/>
    <w:rsid w:val="00082783"/>
    <w:rsid w:val="001273B1"/>
    <w:rsid w:val="00190165"/>
    <w:rsid w:val="001C69A9"/>
    <w:rsid w:val="00534FB6"/>
    <w:rsid w:val="007818B4"/>
    <w:rsid w:val="007D3155"/>
    <w:rsid w:val="008F2A96"/>
    <w:rsid w:val="00983F83"/>
    <w:rsid w:val="00B11910"/>
    <w:rsid w:val="00B36F01"/>
    <w:rsid w:val="00CB23CA"/>
    <w:rsid w:val="00E73389"/>
    <w:rsid w:val="00E96C07"/>
    <w:rsid w:val="00F002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82783"/>
    <w:rPr>
      <w:color w:val="288061"/>
    </w:rPr>
  </w:style>
  <w:style w:type="paragraph" w:customStyle="1" w:styleId="9EBECBA452424E76B003807228B1B58D">
    <w:name w:val="9EBECBA452424E76B003807228B1B58D"/>
    <w:rsid w:val="00082783"/>
    <w:rPr>
      <w:kern w:val="2"/>
      <w14:ligatures w14:val="standardContextual"/>
    </w:rPr>
  </w:style>
  <w:style w:type="paragraph" w:customStyle="1" w:styleId="6BD24054AA444C4B96BA196B41F1F7E2">
    <w:name w:val="6BD24054AA444C4B96BA196B41F1F7E2"/>
    <w:rsid w:val="00082783"/>
    <w:rPr>
      <w:kern w:val="2"/>
      <w14:ligatures w14:val="standardContextual"/>
    </w:rPr>
  </w:style>
  <w:style w:type="paragraph" w:customStyle="1" w:styleId="4663A28B250A4F74908B5CF397229B8E1">
    <w:name w:val="4663A28B250A4F74908B5CF397229B8E1"/>
    <w:rsid w:val="00082783"/>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D1F22650620B404BA14828D6E31D0F7D1">
    <w:name w:val="D1F22650620B404BA14828D6E31D0F7D1"/>
    <w:rsid w:val="00082783"/>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27207C9089324CF3A0FD720D1F2ACBD71">
    <w:name w:val="27207C9089324CF3A0FD720D1F2ACBD71"/>
    <w:rsid w:val="00082783"/>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C429FDC2D0CB450FBB0729EE2AD1FEF71">
    <w:name w:val="C429FDC2D0CB450FBB0729EE2AD1FEF71"/>
    <w:rsid w:val="00082783"/>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3EA8CF6EEFEA4E0A8C856271A54D6DC11">
    <w:name w:val="3EA8CF6EEFEA4E0A8C856271A54D6DC1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60106104C58244479DA9EA116B4F16021">
    <w:name w:val="60106104C58244479DA9EA116B4F1602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D8BE6C0997514348B27B45353A0FA5761">
    <w:name w:val="D8BE6C0997514348B27B45353A0FA576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8C22AB55BBA54E638A78E6CCB625149B1">
    <w:name w:val="8C22AB55BBA54E638A78E6CCB625149B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C9BBE078305549AA8306CFFC9A24E30A1">
    <w:name w:val="C9BBE078305549AA8306CFFC9A24E30A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D4CF99CCBFBD4482AC69B080E182EC061">
    <w:name w:val="D4CF99CCBFBD4482AC69B080E182EC06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D33812E3C570400484B558C421C8A64E2">
    <w:name w:val="D33812E3C570400484B558C421C8A64E2"/>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43375E7FB7294216B3B48CC222A08C2F1">
    <w:name w:val="43375E7FB7294216B3B48CC222A08C2F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C681F6FA0FB94712B2C889AACA29AC9D1">
    <w:name w:val="C681F6FA0FB94712B2C889AACA29AC9D1"/>
    <w:rsid w:val="00082783"/>
    <w:pPr>
      <w:tabs>
        <w:tab w:val="num" w:pos="709"/>
      </w:tabs>
      <w:spacing w:after="240" w:line="240" w:lineRule="auto"/>
      <w:ind w:left="709" w:hanging="709"/>
      <w:jc w:val="both"/>
    </w:pPr>
    <w:rPr>
      <w:rFonts w:ascii="Times New Roman" w:eastAsia="Times New Roman" w:hAnsi="Times New Roman" w:cs="Times New Roman"/>
      <w:sz w:val="24"/>
      <w:szCs w:val="20"/>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Tableau {field: SEQ Table \* ARABIC }: </LabelFormattedTableSeqEC>
  <NoteCopy>Copie:</NoteCopy>
  <NoteCopies>Copies:</NoteCopies>
  <MarkingUntilText>UNTIL</MarkingUntilText>
  <OrgaRoot>COMMISSION EUROPÉENNE</OrgaRoot>
  <SecurityPharma>Pharma Investigations</SecurityPharma>
  <ClimaSensitive>CLIMA</ClimaSensitive>
  <SecurityEmbargo>EMBARGO UNTIL</SecurityEmbargo>
  <NoteFile>AVIS DE VACANCE POUR UN POSTE D’EXPERT NATIONAL DÉTACHÉ</NoteFile>
  <NoteEnclosures>Annexes:</NoteEnclosures>
  <NoteEnclosure>Annexe:</NoteEnclosure>
  <NoteParticipant>Participant:</NoteParticipant>
  <NoteParticipants>Participants:</NoteParticipants>
  <Contact>Personne à contacter:</Contact>
  <Contacts>Personnes à contacter:</Contacts>
  <ESigned>Signé par voie électronique</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Tableau { STYLEREF "Chapter Number" \s }.{ SEQ Table \* ARABIC } – </LabelTableSeqWChapter>
  <LabelSource>Source</LabelSource>
  <LabelTableSeqEC>Tableau {SEQ Table \* ARABIC }: </LabelTableSeqEC>
  <EmbargoUnlimited>Embargo (Unlimited)</EmbargoUnlimited>
  <SecurityCompOperations>COMP Operations</SecurityCompOperations>
  <SecurityOpinionLegalService>Opinion of the Legal Service</SecurityOpinionLegalService>
  <NoteReference>Réf.:</NoteReference>
  <FooterPhone>Tél. ligne directe</FooterPhone>
  <FooterFax>Fax</FooterFax>
  <FooterOffice>Bureau:</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des matières</TOCHeading>
  <NoteSubject>Objet:</NoteSubject>
  <DAC.Line2>EMPLOI, AFFAIRES SOCIALES ET INCLUSION</DAC.Line2>
  <DAC.Line3>POLITIQUE RÉGIONALE ET URBAINE</DAC.Line3>
  <DAC.Line1>DIRECTIONS GÉNÉRALES</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tél.</ContactTel>
  <ContactOffice>bureau</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Tableau {field: STYLEREF "Chapter Number" \s }.{field: SEQ Table \* ARABIC }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2023-04-11T12:29:18</Date>
    <Language>FR</Language>
    <Note/>
  </Created>
  <Edited>
    <Version/>
    <Date/>
  </Edited>
  <DocumentModel>
    <Id>f8c36bec-0f9f-4d0e-ab25-ee5c0421ad8b</Id>
    <Name>Note for the file</Name>
  </DocumentModel>
  <CustomTemplate>
    <Id/>
    <Name/>
  </CustomTemplate>
  <DocumentDate>2023-04-11T12:29:18</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Chef d'unité adjoint</Function>
  <WebAddress/>
  <FunctionalMailbox/>
  <InheritedWebAddress>WebAddress</InheritedWebAddress>
  <OrgaEntity1>
    <Id>805c15ac-91b7-42ae-a642-e0e6c71741c1</Id>
    <LogicalLevel>1</LogicalLevel>
    <Name>HR</Name>
    <HeadLine1/>
    <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Recrutement &amp; mobilité</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Concours &amp; sélections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8A5CBFAF-1FE6-46FE-A2EC-59D9068E8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94F23C0-C9F5-4BF4-B4D3-740274A98906}">
  <ds:schemaRefs>
    <ds:schemaRef ds:uri="http://schemas.microsoft.com/sharepoint/v3/contenttype/forms"/>
  </ds:schemaRefs>
</ds:datastoreItem>
</file>

<file path=customXml/itemProps5.xml><?xml version="1.0" encoding="utf-8"?>
<ds:datastoreItem xmlns:ds="http://schemas.openxmlformats.org/officeDocument/2006/customXml" ds:itemID="{0FE24155-2102-4D0B-801C-6C578ADF1CE6}">
  <ds:schemaRefs>
    <ds:schemaRef ds:uri="30c666ed-fe46-43d6-bf30-6de2567680e6"/>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6.xml><?xml version="1.0" encoding="utf-8"?>
<ds:datastoreItem xmlns:ds="http://schemas.openxmlformats.org/officeDocument/2006/customXml" ds:itemID="{54DD96F4-BBF0-45E7-A229-B4D6064D9A94}">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1176</Words>
  <Characters>6708</Characters>
  <Application>Microsoft Office Word</Application>
  <DocSecurity>0</DocSecurity>
  <PresentationFormat>Microsoft Word 14.0</PresentationFormat>
  <Lines>55</Lines>
  <Paragraphs>15</Paragraphs>
  <ScaleCrop>true</ScaleCrop>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22</cp:revision>
  <cp:lastPrinted>2023-04-18T07:01:00Z</cp:lastPrinted>
  <dcterms:created xsi:type="dcterms:W3CDTF">2025-02-04T09:09:00Z</dcterms:created>
  <dcterms:modified xsi:type="dcterms:W3CDTF">2025-05-22T16:24:00Z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2023-04-11T10:29:22Z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06884b78-ff17-43ef-8d7b-524abf11994f</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